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999" w:rsidRDefault="001B3999" w:rsidP="00F77883">
      <w:pPr>
        <w:spacing w:after="0"/>
        <w:rPr>
          <w:rFonts w:ascii="Times New Roman" w:hAnsi="Times New Roman"/>
          <w:sz w:val="24"/>
          <w:szCs w:val="24"/>
          <w:lang w:val="lv-LV"/>
        </w:rPr>
      </w:pPr>
      <w:proofErr w:type="spellStart"/>
      <w:r w:rsidRPr="001B3999">
        <w:rPr>
          <w:rFonts w:ascii="Times New Roman" w:hAnsi="Times New Roman" w:cs="Times New Roman"/>
          <w:sz w:val="24"/>
          <w:szCs w:val="24"/>
          <w:lang w:val="lv-LV"/>
        </w:rPr>
        <w:t>A.Ivanovs</w:t>
      </w:r>
      <w:proofErr w:type="spellEnd"/>
      <w:r w:rsidR="00AE7E23">
        <w:rPr>
          <w:rFonts w:ascii="Times New Roman" w:hAnsi="Times New Roman" w:cs="Times New Roman"/>
          <w:sz w:val="24"/>
          <w:szCs w:val="24"/>
          <w:lang w:val="lv-LV"/>
        </w:rPr>
        <w:t xml:space="preserve"> 4.kursa students, grupa NEBNO</w:t>
      </w:r>
      <w:r w:rsidRPr="001B3999">
        <w:rPr>
          <w:rFonts w:ascii="Times New Roman" w:hAnsi="Times New Roman" w:cs="Times New Roman"/>
          <w:sz w:val="24"/>
          <w:szCs w:val="24"/>
          <w:lang w:val="lv-LV"/>
        </w:rPr>
        <w:t xml:space="preserve">, </w:t>
      </w:r>
      <w:r w:rsidR="00BD3C24" w:rsidRPr="001B3999">
        <w:rPr>
          <w:rFonts w:ascii="Times New Roman" w:hAnsi="Times New Roman" w:cs="Times New Roman"/>
          <w:sz w:val="24"/>
          <w:szCs w:val="24"/>
          <w:lang w:val="lv-LV"/>
        </w:rPr>
        <w:t>E.Bieļa</w:t>
      </w:r>
      <w:r>
        <w:rPr>
          <w:rFonts w:ascii="Times New Roman" w:hAnsi="Times New Roman" w:cs="Times New Roman"/>
          <w:sz w:val="24"/>
          <w:szCs w:val="24"/>
          <w:lang w:val="lv-LV"/>
        </w:rPr>
        <w:t xml:space="preserve"> </w:t>
      </w:r>
      <w:r>
        <w:rPr>
          <w:rFonts w:ascii="Times New Roman" w:hAnsi="Times New Roman"/>
          <w:sz w:val="24"/>
          <w:szCs w:val="24"/>
          <w:lang w:val="lv-LV"/>
        </w:rPr>
        <w:t>(zinātniskais vadītājs)</w:t>
      </w:r>
    </w:p>
    <w:p w:rsidR="00F77883" w:rsidRDefault="00F77883" w:rsidP="00F77883">
      <w:pPr>
        <w:spacing w:after="0"/>
        <w:rPr>
          <w:rFonts w:ascii="Times New Roman" w:hAnsi="Times New Roman"/>
          <w:sz w:val="24"/>
          <w:szCs w:val="24"/>
          <w:lang w:val="lv-LV"/>
        </w:rPr>
      </w:pPr>
    </w:p>
    <w:p w:rsidR="001B3999" w:rsidRDefault="00626268" w:rsidP="001B3999">
      <w:pPr>
        <w:pStyle w:val="BodyTextIndent"/>
        <w:ind w:left="0"/>
        <w:jc w:val="left"/>
        <w:rPr>
          <w:sz w:val="28"/>
          <w:szCs w:val="28"/>
          <w:lang w:val="lv-LV"/>
        </w:rPr>
      </w:pPr>
      <w:r>
        <w:rPr>
          <w:bCs/>
          <w:sz w:val="28"/>
          <w:szCs w:val="28"/>
          <w:lang w:val="lv-LV"/>
        </w:rPr>
        <w:t>ENERGOSISTĒMA</w:t>
      </w:r>
      <w:r w:rsidR="00BA551E">
        <w:rPr>
          <w:bCs/>
          <w:sz w:val="28"/>
          <w:szCs w:val="28"/>
          <w:lang w:val="lv-LV"/>
        </w:rPr>
        <w:t>S</w:t>
      </w:r>
      <w:r>
        <w:rPr>
          <w:bCs/>
          <w:sz w:val="28"/>
          <w:szCs w:val="28"/>
          <w:lang w:val="lv-LV"/>
        </w:rPr>
        <w:t xml:space="preserve"> STABILITĀTES ASPEKT</w:t>
      </w:r>
      <w:r w:rsidR="00547B35">
        <w:rPr>
          <w:bCs/>
          <w:sz w:val="28"/>
          <w:szCs w:val="28"/>
          <w:lang w:val="lv-LV"/>
        </w:rPr>
        <w:t>I</w:t>
      </w:r>
      <w:r>
        <w:rPr>
          <w:bCs/>
          <w:sz w:val="28"/>
          <w:szCs w:val="28"/>
          <w:lang w:val="lv-LV"/>
        </w:rPr>
        <w:t xml:space="preserve"> MODELĒTĀ SADALES TĪKLĀ </w:t>
      </w:r>
    </w:p>
    <w:p w:rsidR="001B3999" w:rsidRDefault="001B3999" w:rsidP="001B3999">
      <w:pPr>
        <w:spacing w:after="0" w:line="240" w:lineRule="auto"/>
        <w:jc w:val="both"/>
        <w:rPr>
          <w:rFonts w:ascii="Times New Roman" w:hAnsi="Times New Roman"/>
          <w:sz w:val="24"/>
          <w:szCs w:val="24"/>
          <w:lang w:val="lv-LV"/>
        </w:rPr>
      </w:pPr>
    </w:p>
    <w:p w:rsidR="006D71C4" w:rsidRPr="00F77883" w:rsidRDefault="00B566C6" w:rsidP="00FC3807">
      <w:pPr>
        <w:pStyle w:val="ListParagraph"/>
        <w:spacing w:after="120"/>
        <w:ind w:left="0"/>
        <w:jc w:val="both"/>
        <w:rPr>
          <w:rFonts w:ascii="Times New Roman" w:hAnsi="Times New Roman"/>
          <w:bCs/>
          <w:sz w:val="24"/>
          <w:szCs w:val="24"/>
          <w:lang w:val="lv-LV"/>
        </w:rPr>
      </w:pPr>
      <w:r w:rsidRPr="00B566C6">
        <w:rPr>
          <w:rFonts w:ascii="Times New Roman" w:hAnsi="Times New Roman"/>
          <w:bCs/>
          <w:sz w:val="24"/>
          <w:szCs w:val="24"/>
          <w:lang w:val="lv-LV"/>
        </w:rPr>
        <w:t>Energosistēmas stabilitāte</w:t>
      </w:r>
      <w:r w:rsidRPr="00B566C6">
        <w:rPr>
          <w:sz w:val="23"/>
          <w:szCs w:val="23"/>
          <w:lang w:val="lv-LV"/>
        </w:rPr>
        <w:t xml:space="preserve"> </w:t>
      </w:r>
      <w:r>
        <w:rPr>
          <w:rFonts w:ascii="Times New Roman" w:hAnsi="Times New Roman"/>
          <w:bCs/>
          <w:sz w:val="24"/>
          <w:szCs w:val="24"/>
          <w:lang w:val="lv-LV"/>
        </w:rPr>
        <w:t>ir</w:t>
      </w:r>
      <w:r w:rsidR="002D2710" w:rsidRPr="002D2710">
        <w:rPr>
          <w:rFonts w:ascii="Times New Roman" w:hAnsi="Times New Roman"/>
          <w:bCs/>
          <w:sz w:val="24"/>
          <w:szCs w:val="24"/>
          <w:lang w:val="lv-LV"/>
        </w:rPr>
        <w:t xml:space="preserve"> spēja </w:t>
      </w:r>
      <w:r w:rsidRPr="002D2710">
        <w:rPr>
          <w:rFonts w:ascii="Times New Roman" w:hAnsi="Times New Roman"/>
          <w:bCs/>
          <w:sz w:val="24"/>
          <w:szCs w:val="24"/>
          <w:lang w:val="lv-LV"/>
        </w:rPr>
        <w:t xml:space="preserve">atjaunot stacionāro režīmu </w:t>
      </w:r>
      <w:r w:rsidR="002D2710" w:rsidRPr="002D2710">
        <w:rPr>
          <w:rFonts w:ascii="Times New Roman" w:hAnsi="Times New Roman"/>
          <w:bCs/>
          <w:sz w:val="24"/>
          <w:szCs w:val="24"/>
          <w:lang w:val="lv-LV"/>
        </w:rPr>
        <w:t xml:space="preserve">pēc dažādām režīma parametru (sprieguma, strāvas, jaudas) izmaiņām, ko </w:t>
      </w:r>
      <w:r w:rsidR="00146C68">
        <w:rPr>
          <w:rFonts w:ascii="Times New Roman" w:hAnsi="Times New Roman"/>
          <w:bCs/>
          <w:sz w:val="24"/>
          <w:szCs w:val="24"/>
          <w:lang w:val="lv-LV"/>
        </w:rPr>
        <w:t>raksturo ģeneratoru sinhronā</w:t>
      </w:r>
      <w:r w:rsidR="002D2710" w:rsidRPr="002D2710">
        <w:rPr>
          <w:rFonts w:ascii="Times New Roman" w:hAnsi="Times New Roman"/>
          <w:bCs/>
          <w:sz w:val="24"/>
          <w:szCs w:val="24"/>
          <w:lang w:val="lv-LV"/>
        </w:rPr>
        <w:t xml:space="preserve"> darbība.</w:t>
      </w:r>
      <w:r w:rsidR="00FC3807" w:rsidRPr="00FC3807">
        <w:rPr>
          <w:rFonts w:ascii="Times New Roman" w:hAnsi="Times New Roman"/>
          <w:bCs/>
          <w:sz w:val="24"/>
          <w:szCs w:val="24"/>
          <w:lang w:val="lv-LV"/>
        </w:rPr>
        <w:t xml:space="preserve"> Analizējot elektriskās sistēmas stabilitāti atšķir statisk</w:t>
      </w:r>
      <w:r w:rsidR="002D2710">
        <w:rPr>
          <w:rFonts w:ascii="Times New Roman" w:hAnsi="Times New Roman"/>
          <w:bCs/>
          <w:sz w:val="24"/>
          <w:szCs w:val="24"/>
          <w:lang w:val="lv-LV"/>
        </w:rPr>
        <w:t>o</w:t>
      </w:r>
      <w:r w:rsidR="00FC3807" w:rsidRPr="00FC3807">
        <w:rPr>
          <w:rFonts w:ascii="Times New Roman" w:hAnsi="Times New Roman"/>
          <w:bCs/>
          <w:sz w:val="24"/>
          <w:szCs w:val="24"/>
          <w:lang w:val="lv-LV"/>
        </w:rPr>
        <w:t>, dinamisk</w:t>
      </w:r>
      <w:r w:rsidR="002D2710">
        <w:rPr>
          <w:rFonts w:ascii="Times New Roman" w:hAnsi="Times New Roman"/>
          <w:bCs/>
          <w:sz w:val="24"/>
          <w:szCs w:val="24"/>
          <w:lang w:val="lv-LV"/>
        </w:rPr>
        <w:t>o</w:t>
      </w:r>
      <w:r w:rsidR="00FC3807" w:rsidRPr="00FC3807">
        <w:rPr>
          <w:rFonts w:ascii="Times New Roman" w:hAnsi="Times New Roman"/>
          <w:bCs/>
          <w:sz w:val="24"/>
          <w:szCs w:val="24"/>
          <w:lang w:val="lv-LV"/>
        </w:rPr>
        <w:t xml:space="preserve"> un </w:t>
      </w:r>
      <w:proofErr w:type="spellStart"/>
      <w:r w:rsidR="00FC3807" w:rsidRPr="00FC3807">
        <w:rPr>
          <w:rFonts w:ascii="Times New Roman" w:hAnsi="Times New Roman"/>
          <w:bCs/>
          <w:sz w:val="24"/>
          <w:szCs w:val="24"/>
          <w:lang w:val="lv-LV"/>
        </w:rPr>
        <w:t>rezultējoš</w:t>
      </w:r>
      <w:r w:rsidR="002D2710">
        <w:rPr>
          <w:rFonts w:ascii="Times New Roman" w:hAnsi="Times New Roman"/>
          <w:bCs/>
          <w:sz w:val="24"/>
          <w:szCs w:val="24"/>
          <w:lang w:val="lv-LV"/>
        </w:rPr>
        <w:t>o</w:t>
      </w:r>
      <w:proofErr w:type="spellEnd"/>
      <w:r w:rsidR="00FC3807" w:rsidRPr="00FC3807">
        <w:rPr>
          <w:rFonts w:ascii="Times New Roman" w:hAnsi="Times New Roman"/>
          <w:bCs/>
          <w:sz w:val="24"/>
          <w:szCs w:val="24"/>
          <w:lang w:val="lv-LV"/>
        </w:rPr>
        <w:t xml:space="preserve"> stabilitāti. Statiskā stabilitāte </w:t>
      </w:r>
      <w:r w:rsidR="002D2710">
        <w:rPr>
          <w:rFonts w:ascii="Times New Roman" w:hAnsi="Times New Roman"/>
          <w:bCs/>
          <w:sz w:val="24"/>
          <w:szCs w:val="24"/>
          <w:lang w:val="lv-LV"/>
        </w:rPr>
        <w:t xml:space="preserve">tiek </w:t>
      </w:r>
      <w:r w:rsidR="00FC3807" w:rsidRPr="00FC3807">
        <w:rPr>
          <w:rFonts w:ascii="Times New Roman" w:hAnsi="Times New Roman"/>
          <w:bCs/>
          <w:sz w:val="24"/>
          <w:szCs w:val="24"/>
          <w:lang w:val="lv-LV"/>
        </w:rPr>
        <w:t>raksturo</w:t>
      </w:r>
      <w:r w:rsidR="002D2710">
        <w:rPr>
          <w:rFonts w:ascii="Times New Roman" w:hAnsi="Times New Roman"/>
          <w:bCs/>
          <w:sz w:val="24"/>
          <w:szCs w:val="24"/>
          <w:lang w:val="lv-LV"/>
        </w:rPr>
        <w:t>ta</w:t>
      </w:r>
      <w:r w:rsidR="00FC3807" w:rsidRPr="00FC3807">
        <w:rPr>
          <w:rFonts w:ascii="Times New Roman" w:hAnsi="Times New Roman"/>
          <w:bCs/>
          <w:sz w:val="24"/>
          <w:szCs w:val="24"/>
          <w:lang w:val="lv-LV"/>
        </w:rPr>
        <w:t xml:space="preserve"> ar elektriskās sistēmas stabilitāti vai tās spēju atjaunot izejas režī</w:t>
      </w:r>
      <w:r w:rsidR="002D2710">
        <w:rPr>
          <w:rFonts w:ascii="Times New Roman" w:hAnsi="Times New Roman"/>
          <w:bCs/>
          <w:sz w:val="24"/>
          <w:szCs w:val="24"/>
          <w:lang w:val="lv-LV"/>
        </w:rPr>
        <w:t>mu arī</w:t>
      </w:r>
      <w:r w:rsidR="00FC3807" w:rsidRPr="00FC3807">
        <w:rPr>
          <w:rFonts w:ascii="Times New Roman" w:hAnsi="Times New Roman"/>
          <w:bCs/>
          <w:sz w:val="24"/>
          <w:szCs w:val="24"/>
          <w:lang w:val="lv-LV"/>
        </w:rPr>
        <w:t xml:space="preserve"> maz</w:t>
      </w:r>
      <w:r w:rsidR="002D2710">
        <w:rPr>
          <w:rFonts w:ascii="Times New Roman" w:hAnsi="Times New Roman"/>
          <w:bCs/>
          <w:sz w:val="24"/>
          <w:szCs w:val="24"/>
          <w:lang w:val="lv-LV"/>
        </w:rPr>
        <w:t>u</w:t>
      </w:r>
      <w:r w:rsidR="00FC3807" w:rsidRPr="00FC3807">
        <w:rPr>
          <w:rFonts w:ascii="Times New Roman" w:hAnsi="Times New Roman"/>
          <w:bCs/>
          <w:sz w:val="24"/>
          <w:szCs w:val="24"/>
          <w:lang w:val="lv-LV"/>
        </w:rPr>
        <w:t xml:space="preserve"> perturbācij</w:t>
      </w:r>
      <w:r w:rsidR="002D2710">
        <w:rPr>
          <w:rFonts w:ascii="Times New Roman" w:hAnsi="Times New Roman"/>
          <w:bCs/>
          <w:sz w:val="24"/>
          <w:szCs w:val="24"/>
          <w:lang w:val="lv-LV"/>
        </w:rPr>
        <w:t>u gadījumā</w:t>
      </w:r>
      <w:r w:rsidR="00FC3807" w:rsidRPr="00FC3807">
        <w:rPr>
          <w:rFonts w:ascii="Times New Roman" w:hAnsi="Times New Roman"/>
          <w:bCs/>
          <w:sz w:val="24"/>
          <w:szCs w:val="24"/>
          <w:lang w:val="lv-LV"/>
        </w:rPr>
        <w:t xml:space="preserve">. </w:t>
      </w:r>
      <w:r w:rsidR="002D2710">
        <w:rPr>
          <w:rFonts w:ascii="Times New Roman" w:hAnsi="Times New Roman"/>
          <w:bCs/>
          <w:sz w:val="24"/>
          <w:szCs w:val="24"/>
          <w:lang w:val="lv-LV"/>
        </w:rPr>
        <w:t xml:space="preserve"> </w:t>
      </w:r>
      <w:r w:rsidR="002C7976">
        <w:rPr>
          <w:rFonts w:ascii="Times New Roman" w:hAnsi="Times New Roman"/>
          <w:bCs/>
          <w:sz w:val="24"/>
          <w:szCs w:val="24"/>
          <w:lang w:val="lv-LV"/>
        </w:rPr>
        <w:t>Dinamisko stabilitāti raksturo</w:t>
      </w:r>
      <w:r w:rsidR="00FC3807" w:rsidRPr="00FC3807">
        <w:rPr>
          <w:rFonts w:ascii="Times New Roman" w:hAnsi="Times New Roman"/>
          <w:bCs/>
          <w:sz w:val="24"/>
          <w:szCs w:val="24"/>
          <w:lang w:val="lv-LV"/>
        </w:rPr>
        <w:t xml:space="preserve"> energosistēmas uzvedība pēc liel</w:t>
      </w:r>
      <w:r w:rsidR="002D2710">
        <w:rPr>
          <w:rFonts w:ascii="Times New Roman" w:hAnsi="Times New Roman"/>
          <w:bCs/>
          <w:sz w:val="24"/>
          <w:szCs w:val="24"/>
          <w:lang w:val="lv-LV"/>
        </w:rPr>
        <w:t>ām</w:t>
      </w:r>
      <w:r w:rsidR="00FC3807" w:rsidRPr="00FC3807">
        <w:rPr>
          <w:rFonts w:ascii="Times New Roman" w:hAnsi="Times New Roman"/>
          <w:bCs/>
          <w:sz w:val="24"/>
          <w:szCs w:val="24"/>
          <w:lang w:val="lv-LV"/>
        </w:rPr>
        <w:t xml:space="preserve"> perturbācij</w:t>
      </w:r>
      <w:r w:rsidR="002D2710">
        <w:rPr>
          <w:rFonts w:ascii="Times New Roman" w:hAnsi="Times New Roman"/>
          <w:bCs/>
          <w:sz w:val="24"/>
          <w:szCs w:val="24"/>
          <w:lang w:val="lv-LV"/>
        </w:rPr>
        <w:t>ām</w:t>
      </w:r>
      <w:r w:rsidR="00FC3807" w:rsidRPr="00FC3807">
        <w:rPr>
          <w:rFonts w:ascii="Times New Roman" w:hAnsi="Times New Roman"/>
          <w:bCs/>
          <w:sz w:val="24"/>
          <w:szCs w:val="24"/>
          <w:lang w:val="lv-LV"/>
        </w:rPr>
        <w:t>, k</w:t>
      </w:r>
      <w:r w:rsidR="002D2710">
        <w:rPr>
          <w:rFonts w:ascii="Times New Roman" w:hAnsi="Times New Roman"/>
          <w:bCs/>
          <w:sz w:val="24"/>
          <w:szCs w:val="24"/>
          <w:lang w:val="lv-LV"/>
        </w:rPr>
        <w:t>as</w:t>
      </w:r>
      <w:r w:rsidR="00FC3807" w:rsidRPr="00FC3807">
        <w:rPr>
          <w:rFonts w:ascii="Times New Roman" w:hAnsi="Times New Roman"/>
          <w:bCs/>
          <w:sz w:val="24"/>
          <w:szCs w:val="24"/>
          <w:lang w:val="lv-LV"/>
        </w:rPr>
        <w:t xml:space="preserve"> veidojas </w:t>
      </w:r>
      <w:proofErr w:type="spellStart"/>
      <w:r w:rsidR="00FC3807" w:rsidRPr="00FC3807">
        <w:rPr>
          <w:rFonts w:ascii="Times New Roman" w:hAnsi="Times New Roman"/>
          <w:bCs/>
          <w:sz w:val="24"/>
          <w:szCs w:val="24"/>
          <w:lang w:val="lv-LV"/>
        </w:rPr>
        <w:t>īsslēgumu</w:t>
      </w:r>
      <w:proofErr w:type="spellEnd"/>
      <w:r w:rsidR="00FC3807" w:rsidRPr="00FC3807">
        <w:rPr>
          <w:rFonts w:ascii="Times New Roman" w:hAnsi="Times New Roman"/>
          <w:bCs/>
          <w:sz w:val="24"/>
          <w:szCs w:val="24"/>
          <w:lang w:val="lv-LV"/>
        </w:rPr>
        <w:t>, elektropārvades līniju atslēgšan</w:t>
      </w:r>
      <w:r w:rsidR="002D2710">
        <w:rPr>
          <w:rFonts w:ascii="Times New Roman" w:hAnsi="Times New Roman"/>
          <w:bCs/>
          <w:sz w:val="24"/>
          <w:szCs w:val="24"/>
          <w:lang w:val="lv-LV"/>
        </w:rPr>
        <w:t>ā</w:t>
      </w:r>
      <w:r w:rsidR="00FC3807" w:rsidRPr="00FC3807">
        <w:rPr>
          <w:rFonts w:ascii="Times New Roman" w:hAnsi="Times New Roman"/>
          <w:bCs/>
          <w:sz w:val="24"/>
          <w:szCs w:val="24"/>
          <w:lang w:val="lv-LV"/>
        </w:rPr>
        <w:t xml:space="preserve">s utt. rezultātā. </w:t>
      </w:r>
      <w:proofErr w:type="spellStart"/>
      <w:r w:rsidR="00FC3807" w:rsidRPr="00FC3807">
        <w:rPr>
          <w:rFonts w:ascii="Times New Roman" w:hAnsi="Times New Roman"/>
          <w:bCs/>
          <w:sz w:val="24"/>
          <w:szCs w:val="24"/>
          <w:lang w:val="lv-LV"/>
        </w:rPr>
        <w:t>Rezultējošo</w:t>
      </w:r>
      <w:proofErr w:type="spellEnd"/>
      <w:r w:rsidR="00FC3807" w:rsidRPr="00FC3807">
        <w:rPr>
          <w:rFonts w:ascii="Times New Roman" w:hAnsi="Times New Roman"/>
          <w:bCs/>
          <w:sz w:val="24"/>
          <w:szCs w:val="24"/>
          <w:lang w:val="lv-LV"/>
        </w:rPr>
        <w:t xml:space="preserve"> </w:t>
      </w:r>
      <w:r w:rsidR="002C7976">
        <w:rPr>
          <w:rFonts w:ascii="Times New Roman" w:hAnsi="Times New Roman"/>
          <w:bCs/>
          <w:sz w:val="24"/>
          <w:szCs w:val="24"/>
          <w:lang w:val="lv-LV"/>
        </w:rPr>
        <w:t>stabilitāti raksturo elektrisko sistēmu</w:t>
      </w:r>
      <w:r w:rsidR="00FC3807" w:rsidRPr="00FC3807">
        <w:rPr>
          <w:rFonts w:ascii="Times New Roman" w:hAnsi="Times New Roman"/>
          <w:bCs/>
          <w:sz w:val="24"/>
          <w:szCs w:val="24"/>
          <w:lang w:val="lv-LV"/>
        </w:rPr>
        <w:t xml:space="preserve"> stabilitāte</w:t>
      </w:r>
      <w:r w:rsidR="002C7976">
        <w:rPr>
          <w:rFonts w:ascii="Times New Roman" w:hAnsi="Times New Roman"/>
          <w:bCs/>
          <w:sz w:val="24"/>
          <w:szCs w:val="24"/>
          <w:lang w:val="lv-LV"/>
        </w:rPr>
        <w:t>s</w:t>
      </w:r>
      <w:r w:rsidR="00FC3807" w:rsidRPr="00FC3807">
        <w:rPr>
          <w:rFonts w:ascii="Times New Roman" w:hAnsi="Times New Roman"/>
          <w:bCs/>
          <w:sz w:val="24"/>
          <w:szCs w:val="24"/>
          <w:lang w:val="lv-LV"/>
        </w:rPr>
        <w:t xml:space="preserve"> daļ</w:t>
      </w:r>
      <w:r w:rsidR="002C7976">
        <w:rPr>
          <w:rFonts w:ascii="Times New Roman" w:hAnsi="Times New Roman"/>
          <w:bCs/>
          <w:sz w:val="24"/>
          <w:szCs w:val="24"/>
          <w:lang w:val="lv-LV"/>
        </w:rPr>
        <w:t>as</w:t>
      </w:r>
      <w:r w:rsidR="007F18F3">
        <w:rPr>
          <w:rFonts w:ascii="Times New Roman" w:hAnsi="Times New Roman"/>
          <w:bCs/>
          <w:sz w:val="24"/>
          <w:szCs w:val="24"/>
          <w:lang w:val="lv-LV"/>
        </w:rPr>
        <w:t>, kur</w:t>
      </w:r>
      <w:r w:rsidR="002C7976">
        <w:rPr>
          <w:rFonts w:ascii="Times New Roman" w:hAnsi="Times New Roman"/>
          <w:bCs/>
          <w:sz w:val="24"/>
          <w:szCs w:val="24"/>
          <w:lang w:val="lv-LV"/>
        </w:rPr>
        <w:t>ās</w:t>
      </w:r>
      <w:r w:rsidR="00FC3807" w:rsidRPr="00FC3807">
        <w:rPr>
          <w:rFonts w:ascii="Times New Roman" w:hAnsi="Times New Roman"/>
          <w:bCs/>
          <w:sz w:val="24"/>
          <w:szCs w:val="24"/>
          <w:lang w:val="lv-LV"/>
        </w:rPr>
        <w:t xml:space="preserve"> ģenerator</w:t>
      </w:r>
      <w:r w:rsidR="007F18F3">
        <w:rPr>
          <w:rFonts w:ascii="Times New Roman" w:hAnsi="Times New Roman"/>
          <w:bCs/>
          <w:sz w:val="24"/>
          <w:szCs w:val="24"/>
          <w:lang w:val="lv-LV"/>
        </w:rPr>
        <w:t>s</w:t>
      </w:r>
      <w:r w:rsidR="00FC3807" w:rsidRPr="00FC3807">
        <w:rPr>
          <w:rFonts w:ascii="Times New Roman" w:hAnsi="Times New Roman"/>
          <w:bCs/>
          <w:sz w:val="24"/>
          <w:szCs w:val="24"/>
          <w:lang w:val="lv-LV"/>
        </w:rPr>
        <w:t xml:space="preserve"> izkr</w:t>
      </w:r>
      <w:r w:rsidR="003B60CB">
        <w:rPr>
          <w:rFonts w:ascii="Times New Roman" w:hAnsi="Times New Roman"/>
          <w:bCs/>
          <w:sz w:val="24"/>
          <w:szCs w:val="24"/>
          <w:lang w:val="lv-LV"/>
        </w:rPr>
        <w:t>īt</w:t>
      </w:r>
      <w:r w:rsidR="00FC3807" w:rsidRPr="00FC3807">
        <w:rPr>
          <w:rFonts w:ascii="Times New Roman" w:hAnsi="Times New Roman"/>
          <w:bCs/>
          <w:sz w:val="24"/>
          <w:szCs w:val="24"/>
          <w:lang w:val="lv-LV"/>
        </w:rPr>
        <w:t xml:space="preserve"> no sinhronisma. Turpmāka normālā režīma atjaunošana notiek bez </w:t>
      </w:r>
      <w:r w:rsidR="00401436">
        <w:rPr>
          <w:rFonts w:ascii="Times New Roman" w:hAnsi="Times New Roman"/>
          <w:bCs/>
          <w:sz w:val="24"/>
          <w:szCs w:val="24"/>
          <w:lang w:val="lv-LV"/>
        </w:rPr>
        <w:t>elektrisko sistēmu</w:t>
      </w:r>
      <w:r w:rsidR="00FC3807" w:rsidRPr="00FC3807">
        <w:rPr>
          <w:rFonts w:ascii="Times New Roman" w:hAnsi="Times New Roman"/>
          <w:bCs/>
          <w:sz w:val="24"/>
          <w:szCs w:val="24"/>
          <w:lang w:val="lv-LV"/>
        </w:rPr>
        <w:t xml:space="preserve"> pamatelementu atslēgšanas</w:t>
      </w:r>
      <w:r w:rsidR="002C7976">
        <w:rPr>
          <w:rFonts w:ascii="Times New Roman" w:hAnsi="Times New Roman"/>
          <w:bCs/>
          <w:sz w:val="24"/>
          <w:szCs w:val="24"/>
          <w:lang w:val="lv-LV"/>
        </w:rPr>
        <w:t>.</w:t>
      </w:r>
      <w:r w:rsidR="00FC3807" w:rsidRPr="00401436">
        <w:rPr>
          <w:sz w:val="23"/>
          <w:szCs w:val="23"/>
          <w:lang w:val="lv-LV"/>
        </w:rPr>
        <w:t xml:space="preserve"> </w:t>
      </w:r>
      <w:r w:rsidR="00017339">
        <w:rPr>
          <w:rFonts w:ascii="Times New Roman" w:hAnsi="Times New Roman"/>
          <w:bCs/>
          <w:sz w:val="24"/>
          <w:szCs w:val="24"/>
          <w:lang w:val="lv-LV"/>
        </w:rPr>
        <w:t>V</w:t>
      </w:r>
      <w:r w:rsidR="006D71C4" w:rsidRPr="00F77883">
        <w:rPr>
          <w:rFonts w:ascii="Times New Roman" w:hAnsi="Times New Roman"/>
          <w:bCs/>
          <w:sz w:val="24"/>
          <w:szCs w:val="24"/>
          <w:lang w:val="lv-LV"/>
        </w:rPr>
        <w:t>eiksmīgi un uzskatāmi pētīt stabilitāti sadales tīklos</w:t>
      </w:r>
      <w:r w:rsidR="00017339">
        <w:rPr>
          <w:rFonts w:ascii="Times New Roman" w:hAnsi="Times New Roman"/>
          <w:bCs/>
          <w:sz w:val="24"/>
          <w:szCs w:val="24"/>
          <w:lang w:val="lv-LV"/>
        </w:rPr>
        <w:t xml:space="preserve"> var</w:t>
      </w:r>
      <w:r w:rsidR="006D71C4" w:rsidRPr="00F77883">
        <w:rPr>
          <w:rFonts w:ascii="Times New Roman" w:hAnsi="Times New Roman"/>
          <w:bCs/>
          <w:sz w:val="24"/>
          <w:szCs w:val="24"/>
          <w:lang w:val="lv-LV"/>
        </w:rPr>
        <w:t xml:space="preserve"> ņem</w:t>
      </w:r>
      <w:r w:rsidR="00017339">
        <w:rPr>
          <w:rFonts w:ascii="Times New Roman" w:hAnsi="Times New Roman"/>
          <w:bCs/>
          <w:sz w:val="24"/>
          <w:szCs w:val="24"/>
          <w:lang w:val="lv-LV"/>
        </w:rPr>
        <w:t>ot</w:t>
      </w:r>
      <w:r w:rsidR="006D71C4" w:rsidRPr="00F77883">
        <w:rPr>
          <w:rFonts w:ascii="Times New Roman" w:hAnsi="Times New Roman"/>
          <w:bCs/>
          <w:sz w:val="24"/>
          <w:szCs w:val="24"/>
          <w:lang w:val="lv-LV"/>
        </w:rPr>
        <w:t xml:space="preserve"> palīdzībā </w:t>
      </w:r>
      <w:r w:rsidR="00A078DC" w:rsidRPr="00F77883">
        <w:rPr>
          <w:rFonts w:ascii="Times New Roman" w:hAnsi="Times New Roman"/>
          <w:bCs/>
          <w:sz w:val="24"/>
          <w:szCs w:val="24"/>
          <w:lang w:val="lv-LV"/>
        </w:rPr>
        <w:t>mūsdienīg</w:t>
      </w:r>
      <w:r w:rsidR="00017339">
        <w:rPr>
          <w:rFonts w:ascii="Times New Roman" w:hAnsi="Times New Roman"/>
          <w:bCs/>
          <w:sz w:val="24"/>
          <w:szCs w:val="24"/>
          <w:lang w:val="lv-LV"/>
        </w:rPr>
        <w:t>o</w:t>
      </w:r>
      <w:r w:rsidR="00A078DC" w:rsidRPr="00F77883">
        <w:rPr>
          <w:rFonts w:ascii="Times New Roman" w:hAnsi="Times New Roman"/>
          <w:bCs/>
          <w:sz w:val="24"/>
          <w:szCs w:val="24"/>
          <w:lang w:val="lv-LV"/>
        </w:rPr>
        <w:t xml:space="preserve"> programmatūr</w:t>
      </w:r>
      <w:r w:rsidR="002C7976">
        <w:rPr>
          <w:rFonts w:ascii="Times New Roman" w:hAnsi="Times New Roman"/>
          <w:bCs/>
          <w:sz w:val="24"/>
          <w:szCs w:val="24"/>
          <w:lang w:val="lv-LV"/>
        </w:rPr>
        <w:t>u</w:t>
      </w:r>
      <w:r w:rsidR="00A078DC" w:rsidRPr="00F77883">
        <w:rPr>
          <w:rFonts w:ascii="Times New Roman" w:hAnsi="Times New Roman"/>
          <w:bCs/>
          <w:sz w:val="24"/>
          <w:szCs w:val="24"/>
          <w:lang w:val="lv-LV"/>
        </w:rPr>
        <w:t xml:space="preserve"> ETAP. </w:t>
      </w:r>
      <w:r w:rsidR="006F4E59" w:rsidRPr="00F77883">
        <w:rPr>
          <w:rFonts w:ascii="Times New Roman" w:hAnsi="Times New Roman"/>
          <w:bCs/>
          <w:sz w:val="24"/>
          <w:szCs w:val="24"/>
          <w:lang w:val="lv-LV"/>
        </w:rPr>
        <w:t>ETAP (</w:t>
      </w:r>
      <w:proofErr w:type="spellStart"/>
      <w:r w:rsidR="006F4E59" w:rsidRPr="00F77883">
        <w:rPr>
          <w:rFonts w:ascii="Times New Roman" w:hAnsi="Times New Roman"/>
          <w:bCs/>
          <w:sz w:val="24"/>
          <w:szCs w:val="24"/>
          <w:lang w:val="lv-LV"/>
        </w:rPr>
        <w:t>Electrical</w:t>
      </w:r>
      <w:proofErr w:type="spellEnd"/>
      <w:r w:rsidR="006F4E59" w:rsidRPr="00F77883">
        <w:rPr>
          <w:rFonts w:ascii="Times New Roman" w:hAnsi="Times New Roman"/>
          <w:bCs/>
          <w:sz w:val="24"/>
          <w:szCs w:val="24"/>
          <w:lang w:val="lv-LV"/>
        </w:rPr>
        <w:t xml:space="preserve"> </w:t>
      </w:r>
      <w:proofErr w:type="spellStart"/>
      <w:r w:rsidR="006F4E59" w:rsidRPr="00F77883">
        <w:rPr>
          <w:rFonts w:ascii="Times New Roman" w:hAnsi="Times New Roman"/>
          <w:bCs/>
          <w:sz w:val="24"/>
          <w:szCs w:val="24"/>
          <w:lang w:val="lv-LV"/>
        </w:rPr>
        <w:t>Transient</w:t>
      </w:r>
      <w:proofErr w:type="spellEnd"/>
      <w:r w:rsidR="006F4E59" w:rsidRPr="00F77883">
        <w:rPr>
          <w:rFonts w:ascii="Times New Roman" w:hAnsi="Times New Roman"/>
          <w:bCs/>
          <w:sz w:val="24"/>
          <w:szCs w:val="24"/>
          <w:lang w:val="lv-LV"/>
        </w:rPr>
        <w:t xml:space="preserve"> </w:t>
      </w:r>
      <w:proofErr w:type="spellStart"/>
      <w:r w:rsidR="006F4E59" w:rsidRPr="00F77883">
        <w:rPr>
          <w:rFonts w:ascii="Times New Roman" w:hAnsi="Times New Roman"/>
          <w:bCs/>
          <w:sz w:val="24"/>
          <w:szCs w:val="24"/>
          <w:lang w:val="lv-LV"/>
        </w:rPr>
        <w:t>Analyzer</w:t>
      </w:r>
      <w:proofErr w:type="spellEnd"/>
      <w:r w:rsidR="006F4E59" w:rsidRPr="00F77883">
        <w:rPr>
          <w:rFonts w:ascii="Times New Roman" w:hAnsi="Times New Roman"/>
          <w:bCs/>
          <w:sz w:val="24"/>
          <w:szCs w:val="24"/>
          <w:lang w:val="lv-LV"/>
        </w:rPr>
        <w:t xml:space="preserve"> </w:t>
      </w:r>
      <w:proofErr w:type="spellStart"/>
      <w:r w:rsidR="006F4E59" w:rsidRPr="00F77883">
        <w:rPr>
          <w:rFonts w:ascii="Times New Roman" w:hAnsi="Times New Roman"/>
          <w:bCs/>
          <w:sz w:val="24"/>
          <w:szCs w:val="24"/>
          <w:lang w:val="lv-LV"/>
        </w:rPr>
        <w:t>Program</w:t>
      </w:r>
      <w:proofErr w:type="spellEnd"/>
      <w:r w:rsidR="006F4E59" w:rsidRPr="00F77883">
        <w:rPr>
          <w:rFonts w:ascii="Times New Roman" w:hAnsi="Times New Roman"/>
          <w:bCs/>
          <w:sz w:val="24"/>
          <w:szCs w:val="24"/>
          <w:lang w:val="lv-LV"/>
        </w:rPr>
        <w:t xml:space="preserve">) ir </w:t>
      </w:r>
      <w:r w:rsidR="00F2246B">
        <w:rPr>
          <w:rFonts w:ascii="Times New Roman" w:hAnsi="Times New Roman"/>
          <w:bCs/>
          <w:sz w:val="24"/>
          <w:szCs w:val="24"/>
          <w:lang w:val="lv-LV"/>
        </w:rPr>
        <w:t>kompleksa analītiskā</w:t>
      </w:r>
      <w:r w:rsidR="00017339">
        <w:rPr>
          <w:rFonts w:ascii="Times New Roman" w:hAnsi="Times New Roman"/>
          <w:bCs/>
          <w:sz w:val="24"/>
          <w:szCs w:val="24"/>
          <w:lang w:val="lv-LV"/>
        </w:rPr>
        <w:t xml:space="preserve"> platforma projektēšanai, modelēšanai un automatizācijai ģenerējošām sadales un ražošanas </w:t>
      </w:r>
      <w:proofErr w:type="spellStart"/>
      <w:r w:rsidR="00017339">
        <w:rPr>
          <w:rFonts w:ascii="Times New Roman" w:hAnsi="Times New Roman"/>
          <w:bCs/>
          <w:sz w:val="24"/>
          <w:szCs w:val="24"/>
          <w:lang w:val="lv-LV"/>
        </w:rPr>
        <w:t>elektroenerģētiskām</w:t>
      </w:r>
      <w:proofErr w:type="spellEnd"/>
      <w:r w:rsidR="00017339">
        <w:rPr>
          <w:rFonts w:ascii="Times New Roman" w:hAnsi="Times New Roman"/>
          <w:bCs/>
          <w:sz w:val="24"/>
          <w:szCs w:val="24"/>
          <w:lang w:val="lv-LV"/>
        </w:rPr>
        <w:t xml:space="preserve"> sistēmām. ETAP programmatūra izstrādāta pēc noteiktiem kvalitātes rādītājiem un tiek izmantota visā pasaulē kā augstfrekvences programmatūras nodrošinājums. Programmatūra ir pilnīgi ar integrētu pieeju uzņēmējiem, ETAP pieļauj efektīvi vadīt energosistēmu reālā režīma laikā, kur iespējams monitorings, automatizācija, modelēšana un darba optimizēšana energosistēmai.</w:t>
      </w:r>
    </w:p>
    <w:p w:rsidR="00A078DC" w:rsidRPr="00F77883" w:rsidRDefault="00F2246B" w:rsidP="00D56D67">
      <w:pPr>
        <w:pStyle w:val="ListParagraph"/>
        <w:spacing w:after="120"/>
        <w:ind w:left="0"/>
        <w:jc w:val="both"/>
        <w:rPr>
          <w:rFonts w:ascii="Times New Roman" w:hAnsi="Times New Roman"/>
          <w:bCs/>
          <w:sz w:val="24"/>
          <w:szCs w:val="24"/>
          <w:lang w:val="lv-LV"/>
        </w:rPr>
      </w:pPr>
      <w:r>
        <w:rPr>
          <w:rFonts w:ascii="Times New Roman" w:hAnsi="Times New Roman"/>
          <w:bCs/>
          <w:sz w:val="24"/>
          <w:szCs w:val="24"/>
          <w:lang w:val="lv-LV"/>
        </w:rPr>
        <w:t>ETAP programmatūrā tika m</w:t>
      </w:r>
      <w:r w:rsidR="00146C68">
        <w:rPr>
          <w:rFonts w:ascii="Times New Roman" w:hAnsi="Times New Roman"/>
          <w:bCs/>
          <w:sz w:val="24"/>
          <w:szCs w:val="24"/>
          <w:lang w:val="lv-LV"/>
        </w:rPr>
        <w:t>odelēt</w:t>
      </w:r>
      <w:r>
        <w:rPr>
          <w:rFonts w:ascii="Times New Roman" w:hAnsi="Times New Roman"/>
          <w:bCs/>
          <w:sz w:val="24"/>
          <w:szCs w:val="24"/>
          <w:lang w:val="lv-LV"/>
        </w:rPr>
        <w:t>a</w:t>
      </w:r>
      <w:r w:rsidR="00146C68">
        <w:rPr>
          <w:rFonts w:ascii="Times New Roman" w:hAnsi="Times New Roman"/>
          <w:bCs/>
          <w:sz w:val="24"/>
          <w:szCs w:val="24"/>
          <w:lang w:val="lv-LV"/>
        </w:rPr>
        <w:t xml:space="preserve"> k</w:t>
      </w:r>
      <w:r w:rsidR="00D56D67" w:rsidRPr="00F77883">
        <w:rPr>
          <w:rFonts w:ascii="Times New Roman" w:hAnsi="Times New Roman"/>
          <w:bCs/>
          <w:sz w:val="24"/>
          <w:szCs w:val="24"/>
          <w:lang w:val="lv-LV"/>
        </w:rPr>
        <w:t>lasisk</w:t>
      </w:r>
      <w:r>
        <w:rPr>
          <w:rFonts w:ascii="Times New Roman" w:hAnsi="Times New Roman"/>
          <w:bCs/>
          <w:sz w:val="24"/>
          <w:szCs w:val="24"/>
          <w:lang w:val="lv-LV"/>
        </w:rPr>
        <w:t>ā</w:t>
      </w:r>
      <w:r w:rsidR="00D56D67" w:rsidRPr="00F77883">
        <w:rPr>
          <w:rFonts w:ascii="Times New Roman" w:hAnsi="Times New Roman"/>
          <w:bCs/>
          <w:sz w:val="24"/>
          <w:szCs w:val="24"/>
          <w:lang w:val="lv-LV"/>
        </w:rPr>
        <w:t xml:space="preserve"> sadales tīkl</w:t>
      </w:r>
      <w:r w:rsidR="0082701C">
        <w:rPr>
          <w:rFonts w:ascii="Times New Roman" w:hAnsi="Times New Roman"/>
          <w:bCs/>
          <w:sz w:val="24"/>
          <w:szCs w:val="24"/>
          <w:lang w:val="lv-LV"/>
        </w:rPr>
        <w:t>a shēm</w:t>
      </w:r>
      <w:r>
        <w:rPr>
          <w:rFonts w:ascii="Times New Roman" w:hAnsi="Times New Roman"/>
          <w:bCs/>
          <w:sz w:val="24"/>
          <w:szCs w:val="24"/>
          <w:lang w:val="lv-LV"/>
        </w:rPr>
        <w:t>a</w:t>
      </w:r>
      <w:r w:rsidR="00F3668C">
        <w:rPr>
          <w:rFonts w:ascii="Times New Roman" w:hAnsi="Times New Roman"/>
          <w:bCs/>
          <w:sz w:val="24"/>
          <w:szCs w:val="24"/>
          <w:lang w:val="lv-LV"/>
        </w:rPr>
        <w:t>, kurā</w:t>
      </w:r>
      <w:r w:rsidR="00D56D67" w:rsidRPr="00F77883">
        <w:rPr>
          <w:rFonts w:ascii="Times New Roman" w:hAnsi="Times New Roman"/>
          <w:bCs/>
          <w:sz w:val="24"/>
          <w:szCs w:val="24"/>
          <w:lang w:val="lv-LV"/>
        </w:rPr>
        <w:t xml:space="preserve"> nebija ģenerācijas avotu, tādēļ rodas jauns stabilitātes uzdevums</w:t>
      </w:r>
      <w:r w:rsidR="0075512E">
        <w:rPr>
          <w:rFonts w:ascii="Times New Roman" w:hAnsi="Times New Roman"/>
          <w:bCs/>
          <w:sz w:val="24"/>
          <w:szCs w:val="24"/>
          <w:lang w:val="lv-LV"/>
        </w:rPr>
        <w:t xml:space="preserve"> – ģenerācijas ietekme uz energosistēmas stabilitāti</w:t>
      </w:r>
      <w:r w:rsidR="00D56D67" w:rsidRPr="00F77883">
        <w:rPr>
          <w:rFonts w:ascii="Times New Roman" w:hAnsi="Times New Roman"/>
          <w:bCs/>
          <w:sz w:val="24"/>
          <w:szCs w:val="24"/>
          <w:lang w:val="lv-LV"/>
        </w:rPr>
        <w:t>.</w:t>
      </w:r>
      <w:r w:rsidR="00326C34">
        <w:rPr>
          <w:rFonts w:ascii="Times New Roman" w:hAnsi="Times New Roman"/>
          <w:bCs/>
          <w:sz w:val="24"/>
          <w:szCs w:val="24"/>
          <w:lang w:val="lv-LV"/>
        </w:rPr>
        <w:t xml:space="preserve"> </w:t>
      </w:r>
      <w:r w:rsidR="00326C34" w:rsidRPr="00003E66">
        <w:rPr>
          <w:rFonts w:ascii="Times New Roman" w:hAnsi="Times New Roman"/>
          <w:bCs/>
          <w:sz w:val="24"/>
          <w:szCs w:val="24"/>
          <w:lang w:val="lv-LV"/>
        </w:rPr>
        <w:t>Par stabilitātes kritērijiem tika izmantoti režīma parametri kā spriegumi un jaudas, kas saistīt</w:t>
      </w:r>
      <w:r w:rsidR="008A65FF" w:rsidRPr="00003E66">
        <w:rPr>
          <w:rFonts w:ascii="Times New Roman" w:hAnsi="Times New Roman"/>
          <w:bCs/>
          <w:sz w:val="24"/>
          <w:szCs w:val="24"/>
          <w:lang w:val="lv-LV"/>
        </w:rPr>
        <w:t>i</w:t>
      </w:r>
      <w:r w:rsidR="00326C34" w:rsidRPr="00003E66">
        <w:rPr>
          <w:rFonts w:ascii="Times New Roman" w:hAnsi="Times New Roman"/>
          <w:bCs/>
          <w:sz w:val="24"/>
          <w:szCs w:val="24"/>
          <w:lang w:val="lv-LV"/>
        </w:rPr>
        <w:t xml:space="preserve"> ar aktīvo jaudu.</w:t>
      </w:r>
      <w:r w:rsidR="00D56D67" w:rsidRPr="00003E66">
        <w:rPr>
          <w:rFonts w:ascii="Times New Roman" w:hAnsi="Times New Roman"/>
          <w:bCs/>
          <w:sz w:val="24"/>
          <w:szCs w:val="24"/>
          <w:lang w:val="lv-LV"/>
        </w:rPr>
        <w:t xml:space="preserve"> </w:t>
      </w:r>
      <w:r w:rsidR="00A078DC" w:rsidRPr="00003E66">
        <w:rPr>
          <w:rFonts w:ascii="Times New Roman" w:hAnsi="Times New Roman"/>
          <w:bCs/>
          <w:sz w:val="24"/>
          <w:szCs w:val="24"/>
          <w:lang w:val="lv-LV"/>
        </w:rPr>
        <w:t xml:space="preserve">Shēma </w:t>
      </w:r>
      <w:r w:rsidR="00FB031A" w:rsidRPr="00003E66">
        <w:rPr>
          <w:rFonts w:ascii="Times New Roman" w:hAnsi="Times New Roman"/>
          <w:bCs/>
          <w:sz w:val="24"/>
          <w:szCs w:val="24"/>
          <w:lang w:val="lv-LV"/>
        </w:rPr>
        <w:t>1</w:t>
      </w:r>
      <w:r w:rsidR="00183B36" w:rsidRPr="00003E66">
        <w:rPr>
          <w:rFonts w:ascii="Times New Roman" w:hAnsi="Times New Roman"/>
          <w:bCs/>
          <w:sz w:val="24"/>
          <w:szCs w:val="24"/>
          <w:lang w:val="lv-LV"/>
        </w:rPr>
        <w:t>.a</w:t>
      </w:r>
      <w:r w:rsidR="006E5A61" w:rsidRPr="00003E66">
        <w:rPr>
          <w:rFonts w:ascii="Times New Roman" w:hAnsi="Times New Roman"/>
          <w:bCs/>
          <w:sz w:val="24"/>
          <w:szCs w:val="24"/>
          <w:lang w:val="lv-LV"/>
        </w:rPr>
        <w:t>.</w:t>
      </w:r>
      <w:r w:rsidR="00FB031A" w:rsidRPr="00003E66">
        <w:rPr>
          <w:rFonts w:ascii="Times New Roman" w:hAnsi="Times New Roman"/>
          <w:bCs/>
          <w:sz w:val="24"/>
          <w:szCs w:val="24"/>
          <w:lang w:val="lv-LV"/>
        </w:rPr>
        <w:t xml:space="preserve">att. </w:t>
      </w:r>
      <w:r w:rsidR="00A078DC" w:rsidRPr="00003E66">
        <w:rPr>
          <w:rFonts w:ascii="Times New Roman" w:hAnsi="Times New Roman"/>
          <w:bCs/>
          <w:sz w:val="24"/>
          <w:szCs w:val="24"/>
          <w:lang w:val="lv-LV"/>
        </w:rPr>
        <w:t xml:space="preserve">sastāv no </w:t>
      </w:r>
      <w:r w:rsidR="00183B36" w:rsidRPr="00003E66">
        <w:rPr>
          <w:rFonts w:ascii="Times New Roman" w:hAnsi="Times New Roman"/>
          <w:bCs/>
          <w:sz w:val="24"/>
          <w:szCs w:val="24"/>
          <w:lang w:val="lv-LV"/>
        </w:rPr>
        <w:t>diviem</w:t>
      </w:r>
      <w:r w:rsidR="00A078DC" w:rsidRPr="00003E66">
        <w:rPr>
          <w:rFonts w:ascii="Times New Roman" w:hAnsi="Times New Roman"/>
          <w:bCs/>
          <w:sz w:val="24"/>
          <w:szCs w:val="24"/>
          <w:lang w:val="lv-LV"/>
        </w:rPr>
        <w:t xml:space="preserve"> ģeneratoriem, </w:t>
      </w:r>
      <w:r w:rsidR="00183B36" w:rsidRPr="00003E66">
        <w:rPr>
          <w:rFonts w:ascii="Times New Roman" w:hAnsi="Times New Roman"/>
          <w:bCs/>
          <w:sz w:val="24"/>
          <w:szCs w:val="24"/>
          <w:lang w:val="lv-LV"/>
        </w:rPr>
        <w:t>pieciem</w:t>
      </w:r>
      <w:r w:rsidR="00A078DC" w:rsidRPr="00003E66">
        <w:rPr>
          <w:rFonts w:ascii="Times New Roman" w:hAnsi="Times New Roman"/>
          <w:bCs/>
          <w:sz w:val="24"/>
          <w:szCs w:val="24"/>
          <w:lang w:val="lv-LV"/>
        </w:rPr>
        <w:t xml:space="preserve"> transformatoriem, </w:t>
      </w:r>
      <w:r w:rsidR="00183B36" w:rsidRPr="00003E66">
        <w:rPr>
          <w:rFonts w:ascii="Times New Roman" w:hAnsi="Times New Roman"/>
          <w:bCs/>
          <w:sz w:val="24"/>
          <w:szCs w:val="24"/>
          <w:lang w:val="lv-LV"/>
        </w:rPr>
        <w:t>astoņām</w:t>
      </w:r>
      <w:r w:rsidR="00A078DC" w:rsidRPr="00003E66">
        <w:rPr>
          <w:rFonts w:ascii="Times New Roman" w:hAnsi="Times New Roman"/>
          <w:bCs/>
          <w:sz w:val="24"/>
          <w:szCs w:val="24"/>
          <w:lang w:val="lv-LV"/>
        </w:rPr>
        <w:t xml:space="preserve"> kopnēm</w:t>
      </w:r>
      <w:r w:rsidR="00A078DC" w:rsidRPr="00F77883">
        <w:rPr>
          <w:rFonts w:ascii="Times New Roman" w:hAnsi="Times New Roman"/>
          <w:bCs/>
          <w:sz w:val="24"/>
          <w:szCs w:val="24"/>
          <w:lang w:val="lv-LV"/>
        </w:rPr>
        <w:t xml:space="preserve">, </w:t>
      </w:r>
      <w:r w:rsidR="00183B36">
        <w:rPr>
          <w:rFonts w:ascii="Times New Roman" w:hAnsi="Times New Roman"/>
          <w:bCs/>
          <w:sz w:val="24"/>
          <w:szCs w:val="24"/>
          <w:lang w:val="lv-LV"/>
        </w:rPr>
        <w:t>trim</w:t>
      </w:r>
      <w:r w:rsidR="00A078DC" w:rsidRPr="00F77883">
        <w:rPr>
          <w:rFonts w:ascii="Times New Roman" w:hAnsi="Times New Roman"/>
          <w:bCs/>
          <w:sz w:val="24"/>
          <w:szCs w:val="24"/>
          <w:lang w:val="lv-LV"/>
        </w:rPr>
        <w:t xml:space="preserve"> elektropārvades līnijām un </w:t>
      </w:r>
      <w:r w:rsidR="00183B36">
        <w:rPr>
          <w:rFonts w:ascii="Times New Roman" w:hAnsi="Times New Roman"/>
          <w:bCs/>
          <w:sz w:val="24"/>
          <w:szCs w:val="24"/>
          <w:lang w:val="lv-LV"/>
        </w:rPr>
        <w:t>piecām</w:t>
      </w:r>
      <w:r w:rsidR="00A078DC" w:rsidRPr="00F77883">
        <w:rPr>
          <w:rFonts w:ascii="Times New Roman" w:hAnsi="Times New Roman"/>
          <w:bCs/>
          <w:sz w:val="24"/>
          <w:szCs w:val="24"/>
          <w:lang w:val="lv-LV"/>
        </w:rPr>
        <w:t xml:space="preserve"> slodzēm. Shēmā tika modelēts </w:t>
      </w:r>
      <w:proofErr w:type="spellStart"/>
      <w:r w:rsidR="00A078DC" w:rsidRPr="00F77883">
        <w:rPr>
          <w:rFonts w:ascii="Times New Roman" w:hAnsi="Times New Roman"/>
          <w:bCs/>
          <w:sz w:val="24"/>
          <w:szCs w:val="24"/>
          <w:lang w:val="lv-LV"/>
        </w:rPr>
        <w:t>īsslēgums</w:t>
      </w:r>
      <w:proofErr w:type="spellEnd"/>
      <w:r w:rsidR="00FB031A" w:rsidRPr="00F77883">
        <w:rPr>
          <w:rFonts w:ascii="Times New Roman" w:hAnsi="Times New Roman"/>
          <w:bCs/>
          <w:sz w:val="24"/>
          <w:szCs w:val="24"/>
          <w:lang w:val="lv-LV"/>
        </w:rPr>
        <w:t xml:space="preserve"> </w:t>
      </w:r>
      <w:r w:rsidR="00183B36">
        <w:rPr>
          <w:rFonts w:ascii="Times New Roman" w:hAnsi="Times New Roman"/>
          <w:bCs/>
          <w:sz w:val="24"/>
          <w:szCs w:val="24"/>
          <w:lang w:val="lv-LV"/>
        </w:rPr>
        <w:t>1.b</w:t>
      </w:r>
      <w:r w:rsidR="00FB031A" w:rsidRPr="00F77883">
        <w:rPr>
          <w:rFonts w:ascii="Times New Roman" w:hAnsi="Times New Roman"/>
          <w:bCs/>
          <w:sz w:val="24"/>
          <w:szCs w:val="24"/>
          <w:lang w:val="lv-LV"/>
        </w:rPr>
        <w:t>.att.</w:t>
      </w:r>
      <w:r w:rsidR="00A078DC" w:rsidRPr="00F77883">
        <w:rPr>
          <w:rFonts w:ascii="Times New Roman" w:hAnsi="Times New Roman"/>
          <w:bCs/>
          <w:sz w:val="24"/>
          <w:szCs w:val="24"/>
          <w:lang w:val="lv-LV"/>
        </w:rPr>
        <w:t xml:space="preserve"> un rezultātā ieguvām </w:t>
      </w:r>
      <w:r w:rsidR="00183B36">
        <w:rPr>
          <w:rFonts w:ascii="Times New Roman" w:hAnsi="Times New Roman"/>
          <w:bCs/>
          <w:sz w:val="24"/>
          <w:szCs w:val="24"/>
          <w:lang w:val="lv-LV"/>
        </w:rPr>
        <w:t>1.c</w:t>
      </w:r>
      <w:r w:rsidR="00FB031A" w:rsidRPr="00F77883">
        <w:rPr>
          <w:rFonts w:ascii="Times New Roman" w:hAnsi="Times New Roman"/>
          <w:bCs/>
          <w:sz w:val="24"/>
          <w:szCs w:val="24"/>
          <w:lang w:val="lv-LV"/>
        </w:rPr>
        <w:t xml:space="preserve">.att. </w:t>
      </w:r>
    </w:p>
    <w:p w:rsidR="00F77883" w:rsidRPr="00F77883" w:rsidRDefault="00F77883" w:rsidP="00D56D67">
      <w:pPr>
        <w:pStyle w:val="ListParagraph"/>
        <w:spacing w:after="120"/>
        <w:ind w:left="0"/>
        <w:jc w:val="both"/>
        <w:rPr>
          <w:rFonts w:ascii="Times New Roman" w:hAnsi="Times New Roman"/>
          <w:bCs/>
          <w:sz w:val="24"/>
          <w:szCs w:val="24"/>
          <w:lang w:val="lv-LV"/>
        </w:rPr>
      </w:pPr>
    </w:p>
    <w:p w:rsidR="00A078DC" w:rsidRPr="00F77883" w:rsidRDefault="00FB031A" w:rsidP="00D56D67">
      <w:pPr>
        <w:pStyle w:val="ListParagraph"/>
        <w:spacing w:after="120"/>
        <w:ind w:left="0"/>
        <w:jc w:val="both"/>
        <w:rPr>
          <w:rFonts w:ascii="Times New Roman" w:hAnsi="Times New Roman"/>
          <w:bCs/>
          <w:sz w:val="24"/>
          <w:szCs w:val="24"/>
          <w:lang w:val="lv-LV"/>
        </w:rPr>
      </w:pPr>
      <w:r w:rsidRPr="00F77883">
        <w:rPr>
          <w:rFonts w:ascii="Times New Roman" w:hAnsi="Times New Roman"/>
          <w:noProof/>
          <w:sz w:val="24"/>
          <w:szCs w:val="24"/>
        </w:rPr>
        <w:drawing>
          <wp:inline distT="0" distB="0" distL="0" distR="0">
            <wp:extent cx="2157768" cy="2238233"/>
            <wp:effectExtent l="19050" t="0" r="0" b="0"/>
            <wp:docPr id="9" name="Picture 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6" cstate="print"/>
                    <a:srcRect/>
                    <a:stretch>
                      <a:fillRect/>
                    </a:stretch>
                  </pic:blipFill>
                  <pic:spPr bwMode="auto">
                    <a:xfrm>
                      <a:off x="0" y="0"/>
                      <a:ext cx="2157768" cy="2238233"/>
                    </a:xfrm>
                    <a:prstGeom prst="rect">
                      <a:avLst/>
                    </a:prstGeom>
                    <a:noFill/>
                    <a:ln w="9525">
                      <a:noFill/>
                      <a:miter lim="800000"/>
                      <a:headEnd/>
                      <a:tailEnd/>
                    </a:ln>
                  </pic:spPr>
                </pic:pic>
              </a:graphicData>
            </a:graphic>
          </wp:inline>
        </w:drawing>
      </w:r>
      <w:r w:rsidRPr="00F77883">
        <w:rPr>
          <w:rFonts w:ascii="Times New Roman" w:hAnsi="Times New Roman"/>
          <w:noProof/>
          <w:sz w:val="24"/>
          <w:szCs w:val="24"/>
        </w:rPr>
        <w:drawing>
          <wp:inline distT="0" distB="0" distL="0" distR="0">
            <wp:extent cx="1495852" cy="1296211"/>
            <wp:effectExtent l="19050" t="0" r="9098" b="0"/>
            <wp:docPr id="6" name="Picture 2"/>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7" cstate="print"/>
                    <a:srcRect l="28290" t="23506" r="29172" b="27831"/>
                    <a:stretch>
                      <a:fillRect/>
                    </a:stretch>
                  </pic:blipFill>
                  <pic:spPr bwMode="auto">
                    <a:xfrm>
                      <a:off x="0" y="0"/>
                      <a:ext cx="1495852" cy="1296211"/>
                    </a:xfrm>
                    <a:prstGeom prst="rect">
                      <a:avLst/>
                    </a:prstGeom>
                    <a:noFill/>
                    <a:ln w="9525">
                      <a:noFill/>
                      <a:miter lim="800000"/>
                      <a:headEnd/>
                      <a:tailEnd/>
                    </a:ln>
                  </pic:spPr>
                </pic:pic>
              </a:graphicData>
            </a:graphic>
          </wp:inline>
        </w:drawing>
      </w:r>
      <w:r w:rsidRPr="00F77883">
        <w:rPr>
          <w:rFonts w:ascii="Times New Roman" w:hAnsi="Times New Roman"/>
          <w:noProof/>
          <w:sz w:val="24"/>
          <w:szCs w:val="24"/>
        </w:rPr>
        <w:drawing>
          <wp:inline distT="0" distB="0" distL="0" distR="0">
            <wp:extent cx="2417076" cy="2242948"/>
            <wp:effectExtent l="19050" t="0" r="2274" b="0"/>
            <wp:docPr id="11" name="Picture 3"/>
            <wp:cNvGraphicFramePr/>
            <a:graphic xmlns:a="http://schemas.openxmlformats.org/drawingml/2006/main">
              <a:graphicData uri="http://schemas.openxmlformats.org/drawingml/2006/picture">
                <pic:pic xmlns:pic="http://schemas.openxmlformats.org/drawingml/2006/picture">
                  <pic:nvPicPr>
                    <pic:cNvPr id="4101" name="Picture 5"/>
                    <pic:cNvPicPr>
                      <a:picLocks noChangeAspect="1" noChangeArrowheads="1"/>
                    </pic:cNvPicPr>
                  </pic:nvPicPr>
                  <pic:blipFill>
                    <a:blip r:embed="rId8" cstate="print"/>
                    <a:srcRect/>
                    <a:stretch>
                      <a:fillRect/>
                    </a:stretch>
                  </pic:blipFill>
                  <pic:spPr bwMode="auto">
                    <a:xfrm>
                      <a:off x="0" y="0"/>
                      <a:ext cx="2417439" cy="2243285"/>
                    </a:xfrm>
                    <a:prstGeom prst="rect">
                      <a:avLst/>
                    </a:prstGeom>
                    <a:noFill/>
                    <a:ln w="9525">
                      <a:noFill/>
                      <a:miter lim="800000"/>
                      <a:headEnd/>
                      <a:tailEnd/>
                    </a:ln>
                  </pic:spPr>
                </pic:pic>
              </a:graphicData>
            </a:graphic>
          </wp:inline>
        </w:drawing>
      </w:r>
    </w:p>
    <w:p w:rsidR="00A078DC" w:rsidRPr="00ED7A84" w:rsidRDefault="00F77883" w:rsidP="00ED7A84">
      <w:pPr>
        <w:pStyle w:val="ListParagraph"/>
        <w:spacing w:after="120"/>
        <w:ind w:left="0"/>
        <w:jc w:val="center"/>
        <w:rPr>
          <w:rFonts w:ascii="Times New Roman" w:hAnsi="Times New Roman"/>
          <w:bCs/>
          <w:sz w:val="20"/>
          <w:szCs w:val="20"/>
          <w:lang w:val="lv-LV"/>
        </w:rPr>
      </w:pPr>
      <w:r w:rsidRPr="00ED7A84">
        <w:rPr>
          <w:rFonts w:ascii="Times New Roman" w:hAnsi="Times New Roman"/>
          <w:bCs/>
          <w:sz w:val="20"/>
          <w:szCs w:val="20"/>
          <w:lang w:val="lv-LV"/>
        </w:rPr>
        <w:t>1.</w:t>
      </w:r>
      <w:r w:rsidR="00A33EF4" w:rsidRPr="00ED7A84">
        <w:rPr>
          <w:rFonts w:ascii="Times New Roman" w:hAnsi="Times New Roman"/>
          <w:bCs/>
          <w:sz w:val="20"/>
          <w:szCs w:val="20"/>
          <w:lang w:val="lv-LV"/>
        </w:rPr>
        <w:t xml:space="preserve">att. a) ETAP programmatūrā modelēta elektriskā sadales shēma, b) modelēts </w:t>
      </w:r>
      <w:proofErr w:type="spellStart"/>
      <w:r w:rsidR="00A33EF4" w:rsidRPr="00ED7A84">
        <w:rPr>
          <w:rFonts w:ascii="Times New Roman" w:hAnsi="Times New Roman"/>
          <w:bCs/>
          <w:sz w:val="20"/>
          <w:szCs w:val="20"/>
          <w:lang w:val="lv-LV"/>
        </w:rPr>
        <w:t>īsslēgums</w:t>
      </w:r>
      <w:proofErr w:type="spellEnd"/>
      <w:r w:rsidR="00A33EF4" w:rsidRPr="00ED7A84">
        <w:rPr>
          <w:rFonts w:ascii="Times New Roman" w:hAnsi="Times New Roman"/>
          <w:bCs/>
          <w:sz w:val="20"/>
          <w:szCs w:val="20"/>
          <w:lang w:val="lv-LV"/>
        </w:rPr>
        <w:t xml:space="preserve">, c) </w:t>
      </w:r>
      <w:proofErr w:type="spellStart"/>
      <w:r w:rsidR="00A33EF4" w:rsidRPr="00ED7A84">
        <w:rPr>
          <w:rFonts w:ascii="Times New Roman" w:hAnsi="Times New Roman"/>
          <w:bCs/>
          <w:sz w:val="20"/>
          <w:szCs w:val="20"/>
          <w:lang w:val="lv-LV"/>
        </w:rPr>
        <w:t>īsslēgums</w:t>
      </w:r>
      <w:proofErr w:type="spellEnd"/>
      <w:r w:rsidR="00A33EF4" w:rsidRPr="00ED7A84">
        <w:rPr>
          <w:rFonts w:ascii="Times New Roman" w:hAnsi="Times New Roman"/>
          <w:bCs/>
          <w:sz w:val="20"/>
          <w:szCs w:val="20"/>
          <w:lang w:val="lv-LV"/>
        </w:rPr>
        <w:t xml:space="preserve"> ETAP programmatūrā modelēta elektriskā sadales shēmā</w:t>
      </w:r>
    </w:p>
    <w:p w:rsidR="00A078DC" w:rsidRPr="00F77883" w:rsidRDefault="00A078DC" w:rsidP="00D56D67">
      <w:pPr>
        <w:pStyle w:val="ListParagraph"/>
        <w:spacing w:after="120"/>
        <w:ind w:left="0"/>
        <w:jc w:val="both"/>
        <w:rPr>
          <w:rFonts w:ascii="Times New Roman" w:hAnsi="Times New Roman"/>
          <w:bCs/>
          <w:sz w:val="24"/>
          <w:szCs w:val="24"/>
          <w:lang w:val="lv-LV"/>
        </w:rPr>
      </w:pPr>
    </w:p>
    <w:p w:rsidR="00D56D67" w:rsidRPr="00F77883" w:rsidRDefault="007C7D76" w:rsidP="00D56D67">
      <w:pPr>
        <w:pStyle w:val="ListParagraph"/>
        <w:spacing w:after="120"/>
        <w:ind w:left="0"/>
        <w:jc w:val="both"/>
        <w:rPr>
          <w:rFonts w:ascii="Times New Roman" w:hAnsi="Times New Roman"/>
          <w:sz w:val="24"/>
          <w:szCs w:val="24"/>
          <w:lang w:val="lv-LV"/>
        </w:rPr>
      </w:pPr>
      <w:r>
        <w:rPr>
          <w:rFonts w:ascii="Times New Roman" w:hAnsi="Times New Roman"/>
          <w:bCs/>
          <w:sz w:val="24"/>
          <w:szCs w:val="24"/>
          <w:lang w:val="lv-LV"/>
        </w:rPr>
        <w:t>Pēc režīma analīzes var secināt</w:t>
      </w:r>
      <w:r w:rsidR="00FB031A" w:rsidRPr="00F77883">
        <w:rPr>
          <w:rFonts w:ascii="Times New Roman" w:hAnsi="Times New Roman"/>
          <w:bCs/>
          <w:sz w:val="24"/>
          <w:szCs w:val="24"/>
          <w:lang w:val="lv-LV"/>
        </w:rPr>
        <w:t xml:space="preserve">, ka </w:t>
      </w:r>
      <w:r w:rsidR="00D56D67" w:rsidRPr="00F77883">
        <w:rPr>
          <w:rFonts w:ascii="Times New Roman" w:hAnsi="Times New Roman"/>
          <w:bCs/>
          <w:sz w:val="24"/>
          <w:szCs w:val="24"/>
          <w:lang w:val="lv-LV"/>
        </w:rPr>
        <w:t xml:space="preserve">nav nodrošināta pietiekama stabilitāte, tādēļ </w:t>
      </w:r>
      <w:r>
        <w:rPr>
          <w:rFonts w:ascii="Times New Roman" w:hAnsi="Times New Roman"/>
          <w:bCs/>
          <w:sz w:val="24"/>
          <w:szCs w:val="24"/>
          <w:lang w:val="lv-LV"/>
        </w:rPr>
        <w:t>nepieciešami pasākumi stabilitātes uzlabošanai</w:t>
      </w:r>
      <w:r w:rsidR="00D56D67" w:rsidRPr="00F77883">
        <w:rPr>
          <w:rFonts w:ascii="Times New Roman" w:hAnsi="Times New Roman"/>
          <w:bCs/>
          <w:sz w:val="24"/>
          <w:szCs w:val="24"/>
          <w:lang w:val="lv-LV"/>
        </w:rPr>
        <w:t xml:space="preserve">, </w:t>
      </w:r>
      <w:r>
        <w:rPr>
          <w:rFonts w:ascii="Times New Roman" w:hAnsi="Times New Roman"/>
          <w:bCs/>
          <w:sz w:val="24"/>
          <w:szCs w:val="24"/>
          <w:lang w:val="lv-LV"/>
        </w:rPr>
        <w:t>kā</w:t>
      </w:r>
      <w:r w:rsidR="00D56D67" w:rsidRPr="00F77883">
        <w:rPr>
          <w:rFonts w:ascii="Times New Roman" w:hAnsi="Times New Roman"/>
          <w:bCs/>
          <w:sz w:val="24"/>
          <w:szCs w:val="24"/>
          <w:lang w:val="lv-LV"/>
        </w:rPr>
        <w:t xml:space="preserve"> piemēram, </w:t>
      </w:r>
      <w:r w:rsidR="00C45EA8">
        <w:rPr>
          <w:rFonts w:ascii="Times New Roman" w:hAnsi="Times New Roman"/>
          <w:bCs/>
          <w:sz w:val="24"/>
          <w:szCs w:val="24"/>
          <w:lang w:val="lv-LV"/>
        </w:rPr>
        <w:t xml:space="preserve">asinhronās gaitas novēršanas </w:t>
      </w:r>
      <w:r w:rsidR="00D56D67" w:rsidRPr="00F77883">
        <w:rPr>
          <w:rFonts w:ascii="Times New Roman" w:hAnsi="Times New Roman"/>
          <w:bCs/>
          <w:sz w:val="24"/>
          <w:szCs w:val="24"/>
          <w:lang w:val="lv-LV"/>
        </w:rPr>
        <w:t>automātik</w:t>
      </w:r>
      <w:r>
        <w:rPr>
          <w:rFonts w:ascii="Times New Roman" w:hAnsi="Times New Roman"/>
          <w:bCs/>
          <w:sz w:val="24"/>
          <w:szCs w:val="24"/>
          <w:lang w:val="lv-LV"/>
        </w:rPr>
        <w:t>a u</w:t>
      </w:r>
      <w:r w:rsidR="00D56D67" w:rsidRPr="00F77883">
        <w:rPr>
          <w:rFonts w:ascii="Times New Roman" w:hAnsi="Times New Roman"/>
          <w:bCs/>
          <w:sz w:val="24"/>
          <w:szCs w:val="24"/>
          <w:lang w:val="lv-LV"/>
        </w:rPr>
        <w:t>.</w:t>
      </w:r>
      <w:r>
        <w:rPr>
          <w:rFonts w:ascii="Times New Roman" w:hAnsi="Times New Roman"/>
          <w:bCs/>
          <w:sz w:val="24"/>
          <w:szCs w:val="24"/>
          <w:lang w:val="lv-LV"/>
        </w:rPr>
        <w:t>c.</w:t>
      </w:r>
    </w:p>
    <w:p w:rsidR="001B3999" w:rsidRPr="00F77883" w:rsidRDefault="001B3999">
      <w:pPr>
        <w:rPr>
          <w:rFonts w:ascii="Times New Roman" w:hAnsi="Times New Roman"/>
          <w:sz w:val="24"/>
          <w:szCs w:val="24"/>
          <w:lang w:val="lv-LV"/>
        </w:rPr>
      </w:pPr>
    </w:p>
    <w:p w:rsidR="001B3999" w:rsidRDefault="001B3999" w:rsidP="001B3999">
      <w:pPr>
        <w:spacing w:line="240" w:lineRule="auto"/>
        <w:rPr>
          <w:rFonts w:ascii="Times New Roman" w:hAnsi="Times New Roman"/>
          <w:sz w:val="28"/>
          <w:szCs w:val="28"/>
          <w:lang w:val="lv-LV"/>
        </w:rPr>
      </w:pPr>
      <w:proofErr w:type="gramStart"/>
      <w:r>
        <w:rPr>
          <w:rFonts w:ascii="Times New Roman" w:hAnsi="Times New Roman"/>
          <w:sz w:val="28"/>
          <w:szCs w:val="28"/>
        </w:rPr>
        <w:t>RTU 54.</w:t>
      </w:r>
      <w:proofErr w:type="gramEnd"/>
      <w:r>
        <w:rPr>
          <w:rFonts w:ascii="Times New Roman" w:hAnsi="Times New Roman"/>
          <w:sz w:val="28"/>
          <w:szCs w:val="28"/>
        </w:rPr>
        <w:t xml:space="preserve"> STUDENTU ZINĀTNISKĀS UN TEHNISKĀS KONFERENCES</w:t>
      </w:r>
    </w:p>
    <w:p w:rsidR="001B3999" w:rsidRDefault="001B3999" w:rsidP="001B3999">
      <w:pPr>
        <w:spacing w:after="0"/>
        <w:rPr>
          <w:rFonts w:ascii="Times New Roman" w:hAnsi="Times New Roman"/>
          <w:sz w:val="24"/>
          <w:szCs w:val="24"/>
          <w:lang w:val="lv-LV"/>
        </w:rPr>
      </w:pPr>
    </w:p>
    <w:p w:rsidR="001B3999" w:rsidRDefault="001B3999" w:rsidP="001B3999">
      <w:pPr>
        <w:spacing w:after="0"/>
        <w:rPr>
          <w:rFonts w:ascii="Times New Roman" w:hAnsi="Times New Roman"/>
          <w:sz w:val="24"/>
          <w:szCs w:val="24"/>
          <w:lang w:val="lv-LV"/>
        </w:rPr>
      </w:pPr>
      <w:r>
        <w:rPr>
          <w:rFonts w:ascii="Times New Roman" w:hAnsi="Times New Roman"/>
          <w:sz w:val="24"/>
          <w:szCs w:val="24"/>
          <w:lang w:val="lv-LV"/>
        </w:rPr>
        <w:t xml:space="preserve">Sekcijas nosaukums: </w:t>
      </w:r>
      <w:r>
        <w:rPr>
          <w:rFonts w:ascii="Times New Roman" w:hAnsi="Times New Roman"/>
          <w:b/>
          <w:bCs/>
          <w:sz w:val="28"/>
          <w:szCs w:val="28"/>
          <w:lang w:val="lv-LV"/>
        </w:rPr>
        <w:t>ELEKTRISKO SISTĒMU SEKCIJA</w:t>
      </w:r>
    </w:p>
    <w:p w:rsidR="001B3999" w:rsidRDefault="001B3999" w:rsidP="001B3999">
      <w:pPr>
        <w:spacing w:line="240" w:lineRule="auto"/>
        <w:rPr>
          <w:rFonts w:ascii="Times New Roman" w:hAnsi="Times New Roman"/>
          <w:sz w:val="28"/>
          <w:szCs w:val="28"/>
          <w:lang w:val="lv-LV"/>
        </w:rPr>
      </w:pPr>
    </w:p>
    <w:p w:rsidR="001B3999" w:rsidRDefault="001B3999" w:rsidP="001B3999">
      <w:pPr>
        <w:spacing w:line="240" w:lineRule="auto"/>
        <w:rPr>
          <w:rFonts w:ascii="Times New Roman" w:hAnsi="Times New Roman"/>
          <w:sz w:val="28"/>
          <w:szCs w:val="28"/>
          <w:lang w:val="lv-LV"/>
        </w:rPr>
      </w:pPr>
    </w:p>
    <w:p w:rsidR="001B3999" w:rsidRDefault="001B3999" w:rsidP="001B3999">
      <w:pPr>
        <w:spacing w:line="240" w:lineRule="auto"/>
        <w:rPr>
          <w:rFonts w:ascii="Times New Roman" w:hAnsi="Times New Roman"/>
          <w:sz w:val="28"/>
          <w:szCs w:val="28"/>
          <w:lang w:val="lv-LV"/>
        </w:rPr>
      </w:pPr>
    </w:p>
    <w:p w:rsidR="001B3999" w:rsidRDefault="001B3999" w:rsidP="001B3999">
      <w:pPr>
        <w:spacing w:line="240" w:lineRule="auto"/>
        <w:rPr>
          <w:rFonts w:ascii="Times New Roman" w:hAnsi="Times New Roman"/>
          <w:sz w:val="28"/>
          <w:szCs w:val="28"/>
          <w:lang w:val="lv-LV"/>
        </w:rPr>
      </w:pPr>
    </w:p>
    <w:p w:rsidR="001B3999" w:rsidRDefault="001B3999" w:rsidP="001B3999">
      <w:pPr>
        <w:spacing w:line="240" w:lineRule="auto"/>
        <w:rPr>
          <w:rFonts w:ascii="Times New Roman" w:hAnsi="Times New Roman"/>
          <w:sz w:val="28"/>
          <w:szCs w:val="28"/>
          <w:lang w:val="lv-LV"/>
        </w:rPr>
      </w:pPr>
    </w:p>
    <w:p w:rsidR="002439C0" w:rsidRDefault="002439C0" w:rsidP="002439C0">
      <w:pPr>
        <w:pStyle w:val="BodyTextIndent"/>
        <w:ind w:left="0"/>
        <w:jc w:val="left"/>
        <w:rPr>
          <w:sz w:val="28"/>
          <w:szCs w:val="28"/>
          <w:lang w:val="lv-LV"/>
        </w:rPr>
      </w:pPr>
      <w:r>
        <w:rPr>
          <w:bCs/>
          <w:sz w:val="28"/>
          <w:szCs w:val="28"/>
          <w:lang w:val="lv-LV"/>
        </w:rPr>
        <w:t xml:space="preserve">ENERGOSISTĒMA STABILITĀTES ASPEKTI MODELĒTĀ SADALES TĪKLĀ </w:t>
      </w:r>
    </w:p>
    <w:p w:rsidR="001B3999" w:rsidRDefault="001B3999" w:rsidP="001B3999">
      <w:pPr>
        <w:spacing w:after="0"/>
        <w:rPr>
          <w:rFonts w:ascii="Times New Roman" w:hAnsi="Times New Roman"/>
          <w:sz w:val="24"/>
          <w:szCs w:val="24"/>
          <w:lang w:val="lv-LV"/>
        </w:rPr>
      </w:pPr>
    </w:p>
    <w:p w:rsidR="001B3999" w:rsidRDefault="001B3999" w:rsidP="001B3999">
      <w:pPr>
        <w:spacing w:after="0"/>
        <w:rPr>
          <w:rFonts w:ascii="Times New Roman" w:hAnsi="Times New Roman"/>
          <w:sz w:val="24"/>
          <w:szCs w:val="24"/>
          <w:lang w:val="lv-LV"/>
        </w:rPr>
      </w:pPr>
    </w:p>
    <w:p w:rsidR="001B3999" w:rsidRDefault="001B3999" w:rsidP="001B3999">
      <w:pPr>
        <w:spacing w:after="0"/>
        <w:rPr>
          <w:rFonts w:ascii="Times New Roman" w:hAnsi="Times New Roman"/>
          <w:sz w:val="24"/>
          <w:szCs w:val="24"/>
          <w:lang w:val="lv-LV"/>
        </w:rPr>
      </w:pPr>
    </w:p>
    <w:p w:rsidR="001B3999" w:rsidRDefault="001B3999" w:rsidP="001B3999">
      <w:pPr>
        <w:spacing w:after="0"/>
        <w:rPr>
          <w:rFonts w:ascii="Times New Roman" w:hAnsi="Times New Roman"/>
          <w:sz w:val="24"/>
          <w:szCs w:val="24"/>
          <w:lang w:val="lv-LV"/>
        </w:rPr>
      </w:pPr>
      <w:r>
        <w:rPr>
          <w:rFonts w:ascii="Times New Roman" w:hAnsi="Times New Roman"/>
          <w:sz w:val="24"/>
          <w:szCs w:val="24"/>
          <w:lang w:val="lv-LV"/>
        </w:rPr>
        <w:t>Autors:</w:t>
      </w:r>
    </w:p>
    <w:p w:rsidR="001B3999" w:rsidRDefault="001B3999" w:rsidP="001B3999">
      <w:pPr>
        <w:spacing w:after="0"/>
        <w:rPr>
          <w:rFonts w:ascii="Times New Roman" w:hAnsi="Times New Roman"/>
          <w:sz w:val="24"/>
          <w:szCs w:val="24"/>
          <w:lang w:val="lv-LV"/>
        </w:rPr>
      </w:pPr>
    </w:p>
    <w:p w:rsidR="001B3999" w:rsidRDefault="001B3999" w:rsidP="001B3999">
      <w:pPr>
        <w:spacing w:after="0"/>
        <w:jc w:val="center"/>
        <w:rPr>
          <w:rFonts w:ascii="Times New Roman" w:hAnsi="Times New Roman"/>
          <w:sz w:val="24"/>
          <w:szCs w:val="24"/>
          <w:lang w:val="lv-LV"/>
        </w:rPr>
      </w:pPr>
      <w:r>
        <w:rPr>
          <w:rFonts w:ascii="Times New Roman" w:hAnsi="Times New Roman"/>
          <w:sz w:val="24"/>
          <w:szCs w:val="24"/>
          <w:lang w:val="lv-LV"/>
        </w:rPr>
        <w:t xml:space="preserve">A. </w:t>
      </w:r>
      <w:proofErr w:type="spellStart"/>
      <w:r w:rsidRPr="001B3999">
        <w:rPr>
          <w:rFonts w:ascii="Times New Roman" w:hAnsi="Times New Roman" w:cs="Times New Roman"/>
          <w:sz w:val="24"/>
          <w:szCs w:val="24"/>
          <w:lang w:val="lv-LV"/>
        </w:rPr>
        <w:t>Ivanovs</w:t>
      </w:r>
      <w:proofErr w:type="spellEnd"/>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p>
    <w:p w:rsidR="001B3999" w:rsidRDefault="001B3999" w:rsidP="001B3999">
      <w:pPr>
        <w:spacing w:after="0"/>
        <w:jc w:val="center"/>
        <w:rPr>
          <w:rFonts w:ascii="Times New Roman" w:hAnsi="Times New Roman"/>
          <w:sz w:val="24"/>
          <w:szCs w:val="24"/>
          <w:lang w:val="lv-LV"/>
        </w:rPr>
      </w:pPr>
    </w:p>
    <w:p w:rsidR="001B3999" w:rsidRDefault="001B3999" w:rsidP="001B3999">
      <w:pPr>
        <w:spacing w:after="0"/>
        <w:jc w:val="center"/>
        <w:rPr>
          <w:rFonts w:ascii="Times New Roman" w:hAnsi="Times New Roman"/>
          <w:sz w:val="24"/>
          <w:szCs w:val="24"/>
          <w:u w:val="single"/>
          <w:lang w:val="lv-LV"/>
        </w:rPr>
      </w:pPr>
      <w:r>
        <w:rPr>
          <w:rFonts w:ascii="Times New Roman" w:hAnsi="Times New Roman"/>
          <w:sz w:val="24"/>
          <w:szCs w:val="24"/>
          <w:lang w:val="lv-LV"/>
        </w:rPr>
        <w:t>E. Bieļa</w:t>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r>
        <w:rPr>
          <w:rFonts w:ascii="Times New Roman" w:hAnsi="Times New Roman"/>
          <w:sz w:val="24"/>
          <w:szCs w:val="24"/>
          <w:u w:val="single"/>
          <w:lang w:val="lv-LV"/>
        </w:rPr>
        <w:tab/>
      </w:r>
    </w:p>
    <w:p w:rsidR="001B3999" w:rsidRDefault="001B3999" w:rsidP="001B3999">
      <w:pPr>
        <w:spacing w:line="240" w:lineRule="auto"/>
        <w:rPr>
          <w:rFonts w:ascii="Times New Roman" w:hAnsi="Times New Roman"/>
          <w:sz w:val="28"/>
          <w:szCs w:val="28"/>
          <w:lang w:val="lv-LV"/>
        </w:rPr>
      </w:pPr>
    </w:p>
    <w:p w:rsidR="001B3999" w:rsidRDefault="001B3999" w:rsidP="001B3999">
      <w:pPr>
        <w:spacing w:after="0"/>
        <w:rPr>
          <w:rFonts w:ascii="Times New Roman" w:hAnsi="Times New Roman"/>
          <w:sz w:val="24"/>
          <w:szCs w:val="24"/>
          <w:u w:val="single"/>
          <w:lang w:val="lv-LV"/>
        </w:rPr>
      </w:pPr>
    </w:p>
    <w:p w:rsidR="001B3999" w:rsidRDefault="001B3999" w:rsidP="001B3999">
      <w:pPr>
        <w:spacing w:line="240" w:lineRule="auto"/>
        <w:rPr>
          <w:rFonts w:ascii="Times New Roman" w:hAnsi="Times New Roman"/>
          <w:sz w:val="24"/>
          <w:szCs w:val="24"/>
          <w:lang w:val="lv-LV"/>
        </w:rPr>
      </w:pPr>
      <w:r>
        <w:rPr>
          <w:rFonts w:ascii="Times New Roman" w:hAnsi="Times New Roman"/>
          <w:sz w:val="24"/>
          <w:szCs w:val="24"/>
          <w:lang w:val="lv-LV"/>
        </w:rPr>
        <w:t xml:space="preserve">E. Bieļa (darba telefons: </w:t>
      </w:r>
      <w:r>
        <w:rPr>
          <w:rFonts w:ascii="Times New Roman" w:hAnsi="Times New Roman"/>
          <w:color w:val="000000"/>
        </w:rPr>
        <w:t>+371 67089939</w:t>
      </w:r>
      <w:r>
        <w:rPr>
          <w:rFonts w:ascii="Times New Roman" w:hAnsi="Times New Roman"/>
          <w:sz w:val="24"/>
          <w:szCs w:val="24"/>
          <w:lang w:val="lv-LV"/>
        </w:rPr>
        <w:t>)</w:t>
      </w:r>
    </w:p>
    <w:p w:rsidR="001B3999" w:rsidRDefault="001B3999" w:rsidP="001B3999">
      <w:pPr>
        <w:spacing w:after="0"/>
        <w:rPr>
          <w:rFonts w:ascii="Times New Roman" w:hAnsi="Times New Roman"/>
          <w:sz w:val="24"/>
          <w:szCs w:val="24"/>
          <w:u w:val="single"/>
          <w:lang w:val="lv-LV"/>
        </w:rPr>
      </w:pPr>
    </w:p>
    <w:p w:rsidR="001B3999" w:rsidRDefault="001B3999" w:rsidP="001B3999">
      <w:pPr>
        <w:spacing w:after="0" w:line="240" w:lineRule="auto"/>
        <w:jc w:val="both"/>
        <w:rPr>
          <w:rFonts w:ascii="Times New Roman" w:hAnsi="Times New Roman"/>
          <w:sz w:val="24"/>
          <w:szCs w:val="24"/>
          <w:lang w:val="lv-LV"/>
        </w:rPr>
      </w:pPr>
    </w:p>
    <w:p w:rsidR="001B3999" w:rsidRPr="001B3999" w:rsidRDefault="001B3999">
      <w:pPr>
        <w:rPr>
          <w:rFonts w:ascii="Times New Roman" w:hAnsi="Times New Roman" w:cs="Times New Roman"/>
          <w:sz w:val="24"/>
          <w:szCs w:val="24"/>
          <w:lang w:val="lv-LV"/>
        </w:rPr>
      </w:pPr>
    </w:p>
    <w:sectPr w:rsidR="001B3999" w:rsidRPr="001B3999" w:rsidSect="00A44B10">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E66CD6"/>
    <w:multiLevelType w:val="hybridMultilevel"/>
    <w:tmpl w:val="3932A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BD3C24"/>
    <w:rsid w:val="000036C2"/>
    <w:rsid w:val="00003E66"/>
    <w:rsid w:val="00004AE4"/>
    <w:rsid w:val="00005E69"/>
    <w:rsid w:val="000065A8"/>
    <w:rsid w:val="00007792"/>
    <w:rsid w:val="00010AC9"/>
    <w:rsid w:val="0001135B"/>
    <w:rsid w:val="0001640B"/>
    <w:rsid w:val="00016ADB"/>
    <w:rsid w:val="00017339"/>
    <w:rsid w:val="00020023"/>
    <w:rsid w:val="000229F7"/>
    <w:rsid w:val="000234B0"/>
    <w:rsid w:val="00025568"/>
    <w:rsid w:val="00030024"/>
    <w:rsid w:val="00030436"/>
    <w:rsid w:val="00031317"/>
    <w:rsid w:val="00033FCD"/>
    <w:rsid w:val="00035298"/>
    <w:rsid w:val="00036A88"/>
    <w:rsid w:val="00036E24"/>
    <w:rsid w:val="00037B80"/>
    <w:rsid w:val="0004083A"/>
    <w:rsid w:val="00042DD1"/>
    <w:rsid w:val="000432D3"/>
    <w:rsid w:val="00044760"/>
    <w:rsid w:val="00044A23"/>
    <w:rsid w:val="00047BE4"/>
    <w:rsid w:val="000523F4"/>
    <w:rsid w:val="0005380D"/>
    <w:rsid w:val="00055136"/>
    <w:rsid w:val="00055A30"/>
    <w:rsid w:val="0005707C"/>
    <w:rsid w:val="0006126C"/>
    <w:rsid w:val="00063181"/>
    <w:rsid w:val="00063661"/>
    <w:rsid w:val="000637FC"/>
    <w:rsid w:val="00063E1F"/>
    <w:rsid w:val="0006617E"/>
    <w:rsid w:val="000669C0"/>
    <w:rsid w:val="00066FFE"/>
    <w:rsid w:val="00067705"/>
    <w:rsid w:val="00071AF3"/>
    <w:rsid w:val="00075A5F"/>
    <w:rsid w:val="000775A6"/>
    <w:rsid w:val="00082390"/>
    <w:rsid w:val="00083C31"/>
    <w:rsid w:val="00084207"/>
    <w:rsid w:val="000844EE"/>
    <w:rsid w:val="00085225"/>
    <w:rsid w:val="000861E5"/>
    <w:rsid w:val="00086306"/>
    <w:rsid w:val="00096642"/>
    <w:rsid w:val="00097098"/>
    <w:rsid w:val="00097B98"/>
    <w:rsid w:val="000A0608"/>
    <w:rsid w:val="000A51E3"/>
    <w:rsid w:val="000A54B7"/>
    <w:rsid w:val="000A644B"/>
    <w:rsid w:val="000B07B9"/>
    <w:rsid w:val="000C2FE5"/>
    <w:rsid w:val="000C30FB"/>
    <w:rsid w:val="000C4838"/>
    <w:rsid w:val="000C585C"/>
    <w:rsid w:val="000D4396"/>
    <w:rsid w:val="000D54DE"/>
    <w:rsid w:val="000D6F04"/>
    <w:rsid w:val="000D7F45"/>
    <w:rsid w:val="000E0C11"/>
    <w:rsid w:val="000E20EC"/>
    <w:rsid w:val="000E3324"/>
    <w:rsid w:val="000E7E50"/>
    <w:rsid w:val="000F547F"/>
    <w:rsid w:val="000F5958"/>
    <w:rsid w:val="000F6291"/>
    <w:rsid w:val="000F6867"/>
    <w:rsid w:val="000F6D4C"/>
    <w:rsid w:val="000F7070"/>
    <w:rsid w:val="000F7948"/>
    <w:rsid w:val="001009EA"/>
    <w:rsid w:val="00105720"/>
    <w:rsid w:val="00113444"/>
    <w:rsid w:val="00113E8B"/>
    <w:rsid w:val="00114A18"/>
    <w:rsid w:val="00117F96"/>
    <w:rsid w:val="00120673"/>
    <w:rsid w:val="00122932"/>
    <w:rsid w:val="00122C90"/>
    <w:rsid w:val="00122C93"/>
    <w:rsid w:val="00122E3B"/>
    <w:rsid w:val="00122FBE"/>
    <w:rsid w:val="001234DB"/>
    <w:rsid w:val="00132D4D"/>
    <w:rsid w:val="00133016"/>
    <w:rsid w:val="00133FA0"/>
    <w:rsid w:val="0013483A"/>
    <w:rsid w:val="0013699B"/>
    <w:rsid w:val="00136C7F"/>
    <w:rsid w:val="00136CAA"/>
    <w:rsid w:val="00137612"/>
    <w:rsid w:val="00140830"/>
    <w:rsid w:val="0014246A"/>
    <w:rsid w:val="00143044"/>
    <w:rsid w:val="00145569"/>
    <w:rsid w:val="00146292"/>
    <w:rsid w:val="001465A6"/>
    <w:rsid w:val="00146C68"/>
    <w:rsid w:val="00147567"/>
    <w:rsid w:val="001504FD"/>
    <w:rsid w:val="001508CB"/>
    <w:rsid w:val="00151FF4"/>
    <w:rsid w:val="00152073"/>
    <w:rsid w:val="00156F55"/>
    <w:rsid w:val="00160AC3"/>
    <w:rsid w:val="00160E1F"/>
    <w:rsid w:val="00162248"/>
    <w:rsid w:val="00164FC2"/>
    <w:rsid w:val="00166B8B"/>
    <w:rsid w:val="00166D3C"/>
    <w:rsid w:val="001709A5"/>
    <w:rsid w:val="00170CEB"/>
    <w:rsid w:val="00174592"/>
    <w:rsid w:val="00175A34"/>
    <w:rsid w:val="00175E9F"/>
    <w:rsid w:val="001773CD"/>
    <w:rsid w:val="0018002E"/>
    <w:rsid w:val="001834A5"/>
    <w:rsid w:val="00183B36"/>
    <w:rsid w:val="00185019"/>
    <w:rsid w:val="0019137F"/>
    <w:rsid w:val="00195593"/>
    <w:rsid w:val="001961EE"/>
    <w:rsid w:val="0019657C"/>
    <w:rsid w:val="00196DAF"/>
    <w:rsid w:val="001A057E"/>
    <w:rsid w:val="001A0C42"/>
    <w:rsid w:val="001A1CAE"/>
    <w:rsid w:val="001B0AB5"/>
    <w:rsid w:val="001B3999"/>
    <w:rsid w:val="001B4B1F"/>
    <w:rsid w:val="001B56D4"/>
    <w:rsid w:val="001B6448"/>
    <w:rsid w:val="001B7294"/>
    <w:rsid w:val="001B7B38"/>
    <w:rsid w:val="001C17C5"/>
    <w:rsid w:val="001C3241"/>
    <w:rsid w:val="001C34B2"/>
    <w:rsid w:val="001C3514"/>
    <w:rsid w:val="001C3CD1"/>
    <w:rsid w:val="001C436D"/>
    <w:rsid w:val="001C70CA"/>
    <w:rsid w:val="001D3168"/>
    <w:rsid w:val="001D3335"/>
    <w:rsid w:val="001D491E"/>
    <w:rsid w:val="001D672C"/>
    <w:rsid w:val="001D6B36"/>
    <w:rsid w:val="001D7AEF"/>
    <w:rsid w:val="001E117E"/>
    <w:rsid w:val="001E2AC9"/>
    <w:rsid w:val="001E49A4"/>
    <w:rsid w:val="001E4AE0"/>
    <w:rsid w:val="001F10E0"/>
    <w:rsid w:val="001F6CFF"/>
    <w:rsid w:val="00200B13"/>
    <w:rsid w:val="00202892"/>
    <w:rsid w:val="00204D3D"/>
    <w:rsid w:val="00205A35"/>
    <w:rsid w:val="002116C7"/>
    <w:rsid w:val="00216305"/>
    <w:rsid w:val="00216FE4"/>
    <w:rsid w:val="002208D9"/>
    <w:rsid w:val="0022619A"/>
    <w:rsid w:val="002319B0"/>
    <w:rsid w:val="002327E5"/>
    <w:rsid w:val="00232C1A"/>
    <w:rsid w:val="00232D73"/>
    <w:rsid w:val="00237B9D"/>
    <w:rsid w:val="002439C0"/>
    <w:rsid w:val="00243CA9"/>
    <w:rsid w:val="0024614E"/>
    <w:rsid w:val="002477CF"/>
    <w:rsid w:val="002505F5"/>
    <w:rsid w:val="0025279F"/>
    <w:rsid w:val="00253ED6"/>
    <w:rsid w:val="00256850"/>
    <w:rsid w:val="002613F9"/>
    <w:rsid w:val="00262001"/>
    <w:rsid w:val="0026480B"/>
    <w:rsid w:val="00265E12"/>
    <w:rsid w:val="0027145E"/>
    <w:rsid w:val="00271B7C"/>
    <w:rsid w:val="0027465F"/>
    <w:rsid w:val="00274AAB"/>
    <w:rsid w:val="00275075"/>
    <w:rsid w:val="002752DA"/>
    <w:rsid w:val="00276E04"/>
    <w:rsid w:val="002772EC"/>
    <w:rsid w:val="002776DF"/>
    <w:rsid w:val="002802C6"/>
    <w:rsid w:val="002824D9"/>
    <w:rsid w:val="00282F46"/>
    <w:rsid w:val="002907F6"/>
    <w:rsid w:val="00290E33"/>
    <w:rsid w:val="002913BE"/>
    <w:rsid w:val="00294E04"/>
    <w:rsid w:val="00297A3F"/>
    <w:rsid w:val="002B24AB"/>
    <w:rsid w:val="002B3540"/>
    <w:rsid w:val="002C044F"/>
    <w:rsid w:val="002C75F0"/>
    <w:rsid w:val="002C7976"/>
    <w:rsid w:val="002D0E1D"/>
    <w:rsid w:val="002D2710"/>
    <w:rsid w:val="002D3056"/>
    <w:rsid w:val="002D3B5F"/>
    <w:rsid w:val="002D40A6"/>
    <w:rsid w:val="002D5341"/>
    <w:rsid w:val="002D78D7"/>
    <w:rsid w:val="002D7A02"/>
    <w:rsid w:val="002E2C06"/>
    <w:rsid w:val="002E4CDF"/>
    <w:rsid w:val="002E4D80"/>
    <w:rsid w:val="002E6B40"/>
    <w:rsid w:val="002F3882"/>
    <w:rsid w:val="002F3B52"/>
    <w:rsid w:val="002F4627"/>
    <w:rsid w:val="002F48DF"/>
    <w:rsid w:val="002F5A44"/>
    <w:rsid w:val="00300C6C"/>
    <w:rsid w:val="00307E2B"/>
    <w:rsid w:val="00312064"/>
    <w:rsid w:val="00316276"/>
    <w:rsid w:val="003249CC"/>
    <w:rsid w:val="00326A85"/>
    <w:rsid w:val="00326C34"/>
    <w:rsid w:val="003278D6"/>
    <w:rsid w:val="00330809"/>
    <w:rsid w:val="003315B7"/>
    <w:rsid w:val="00331E54"/>
    <w:rsid w:val="00332EEA"/>
    <w:rsid w:val="00334CF8"/>
    <w:rsid w:val="0033534C"/>
    <w:rsid w:val="00340C11"/>
    <w:rsid w:val="003414D6"/>
    <w:rsid w:val="003428F3"/>
    <w:rsid w:val="003429FE"/>
    <w:rsid w:val="0034418D"/>
    <w:rsid w:val="003458BD"/>
    <w:rsid w:val="003501CF"/>
    <w:rsid w:val="003528E9"/>
    <w:rsid w:val="00354BB4"/>
    <w:rsid w:val="003569A7"/>
    <w:rsid w:val="003570E8"/>
    <w:rsid w:val="0035741C"/>
    <w:rsid w:val="00363AF3"/>
    <w:rsid w:val="00363EEA"/>
    <w:rsid w:val="003653A5"/>
    <w:rsid w:val="00365DA4"/>
    <w:rsid w:val="00365E9F"/>
    <w:rsid w:val="00370D79"/>
    <w:rsid w:val="0037269C"/>
    <w:rsid w:val="00373762"/>
    <w:rsid w:val="0037480A"/>
    <w:rsid w:val="003813E2"/>
    <w:rsid w:val="0038289D"/>
    <w:rsid w:val="00383E9E"/>
    <w:rsid w:val="00383FE4"/>
    <w:rsid w:val="00385D91"/>
    <w:rsid w:val="00390D5B"/>
    <w:rsid w:val="00391E6F"/>
    <w:rsid w:val="003927DA"/>
    <w:rsid w:val="00395302"/>
    <w:rsid w:val="003974B8"/>
    <w:rsid w:val="00397586"/>
    <w:rsid w:val="003A1349"/>
    <w:rsid w:val="003A3B5E"/>
    <w:rsid w:val="003A52B4"/>
    <w:rsid w:val="003B2127"/>
    <w:rsid w:val="003B2583"/>
    <w:rsid w:val="003B2F91"/>
    <w:rsid w:val="003B60CB"/>
    <w:rsid w:val="003C203C"/>
    <w:rsid w:val="003C448B"/>
    <w:rsid w:val="003C5893"/>
    <w:rsid w:val="003C61C3"/>
    <w:rsid w:val="003C7E8C"/>
    <w:rsid w:val="003D0112"/>
    <w:rsid w:val="003D3D79"/>
    <w:rsid w:val="003D605B"/>
    <w:rsid w:val="003E2830"/>
    <w:rsid w:val="003E4343"/>
    <w:rsid w:val="003E6615"/>
    <w:rsid w:val="003E6AC8"/>
    <w:rsid w:val="003E7640"/>
    <w:rsid w:val="003F2802"/>
    <w:rsid w:val="003F6E7B"/>
    <w:rsid w:val="0040119B"/>
    <w:rsid w:val="00401436"/>
    <w:rsid w:val="0040712D"/>
    <w:rsid w:val="00407722"/>
    <w:rsid w:val="00412C2E"/>
    <w:rsid w:val="00414272"/>
    <w:rsid w:val="00416B85"/>
    <w:rsid w:val="00420FAE"/>
    <w:rsid w:val="00423D71"/>
    <w:rsid w:val="00431A6B"/>
    <w:rsid w:val="004322B6"/>
    <w:rsid w:val="00433CA7"/>
    <w:rsid w:val="00433FE7"/>
    <w:rsid w:val="00434917"/>
    <w:rsid w:val="004355B3"/>
    <w:rsid w:val="00442793"/>
    <w:rsid w:val="004440D7"/>
    <w:rsid w:val="00446604"/>
    <w:rsid w:val="00453AE9"/>
    <w:rsid w:val="00457502"/>
    <w:rsid w:val="00461F57"/>
    <w:rsid w:val="00463B86"/>
    <w:rsid w:val="00463CBD"/>
    <w:rsid w:val="004655EE"/>
    <w:rsid w:val="004676F6"/>
    <w:rsid w:val="00467C84"/>
    <w:rsid w:val="004731D8"/>
    <w:rsid w:val="00474D5E"/>
    <w:rsid w:val="0047677D"/>
    <w:rsid w:val="0048326F"/>
    <w:rsid w:val="00483293"/>
    <w:rsid w:val="00484454"/>
    <w:rsid w:val="00484DB6"/>
    <w:rsid w:val="00485759"/>
    <w:rsid w:val="0048584A"/>
    <w:rsid w:val="004912DA"/>
    <w:rsid w:val="004942CE"/>
    <w:rsid w:val="004A07C0"/>
    <w:rsid w:val="004A1202"/>
    <w:rsid w:val="004A1739"/>
    <w:rsid w:val="004A39E2"/>
    <w:rsid w:val="004A3E32"/>
    <w:rsid w:val="004A448C"/>
    <w:rsid w:val="004A4B53"/>
    <w:rsid w:val="004A6500"/>
    <w:rsid w:val="004A6EAA"/>
    <w:rsid w:val="004B11B6"/>
    <w:rsid w:val="004B1965"/>
    <w:rsid w:val="004B3C8F"/>
    <w:rsid w:val="004B5FB2"/>
    <w:rsid w:val="004B6554"/>
    <w:rsid w:val="004C0C6F"/>
    <w:rsid w:val="004C271B"/>
    <w:rsid w:val="004C2A5E"/>
    <w:rsid w:val="004C7027"/>
    <w:rsid w:val="004D3078"/>
    <w:rsid w:val="004D34AC"/>
    <w:rsid w:val="004D34FB"/>
    <w:rsid w:val="004D513B"/>
    <w:rsid w:val="004D5ACD"/>
    <w:rsid w:val="004D5EA3"/>
    <w:rsid w:val="004D7EB4"/>
    <w:rsid w:val="004E059D"/>
    <w:rsid w:val="004E094E"/>
    <w:rsid w:val="004E46F3"/>
    <w:rsid w:val="004E7E74"/>
    <w:rsid w:val="004F0EA8"/>
    <w:rsid w:val="004F1729"/>
    <w:rsid w:val="004F2201"/>
    <w:rsid w:val="004F3AA1"/>
    <w:rsid w:val="004F3FDE"/>
    <w:rsid w:val="004F5E24"/>
    <w:rsid w:val="004F6A97"/>
    <w:rsid w:val="004F7DD4"/>
    <w:rsid w:val="00500C67"/>
    <w:rsid w:val="00502B9F"/>
    <w:rsid w:val="005037BC"/>
    <w:rsid w:val="00513033"/>
    <w:rsid w:val="0051314D"/>
    <w:rsid w:val="005147D5"/>
    <w:rsid w:val="00514FBC"/>
    <w:rsid w:val="00517A9F"/>
    <w:rsid w:val="005204D0"/>
    <w:rsid w:val="005207A8"/>
    <w:rsid w:val="0052248A"/>
    <w:rsid w:val="00523178"/>
    <w:rsid w:val="005235F2"/>
    <w:rsid w:val="00523CA3"/>
    <w:rsid w:val="005329BF"/>
    <w:rsid w:val="005334A0"/>
    <w:rsid w:val="00533808"/>
    <w:rsid w:val="00534BF2"/>
    <w:rsid w:val="005411EA"/>
    <w:rsid w:val="0054274A"/>
    <w:rsid w:val="005438C7"/>
    <w:rsid w:val="0054465B"/>
    <w:rsid w:val="00547765"/>
    <w:rsid w:val="00547B35"/>
    <w:rsid w:val="00550D21"/>
    <w:rsid w:val="0055334A"/>
    <w:rsid w:val="00553FFC"/>
    <w:rsid w:val="00554C69"/>
    <w:rsid w:val="0055551C"/>
    <w:rsid w:val="00555E9A"/>
    <w:rsid w:val="00556214"/>
    <w:rsid w:val="005576FD"/>
    <w:rsid w:val="00557FE7"/>
    <w:rsid w:val="005600F8"/>
    <w:rsid w:val="00560E2B"/>
    <w:rsid w:val="00561E18"/>
    <w:rsid w:val="00564E64"/>
    <w:rsid w:val="005652B7"/>
    <w:rsid w:val="00566661"/>
    <w:rsid w:val="00567205"/>
    <w:rsid w:val="00575564"/>
    <w:rsid w:val="005800AD"/>
    <w:rsid w:val="00581615"/>
    <w:rsid w:val="00585ABC"/>
    <w:rsid w:val="00590EAA"/>
    <w:rsid w:val="005910CF"/>
    <w:rsid w:val="0059376C"/>
    <w:rsid w:val="0059414B"/>
    <w:rsid w:val="005951C5"/>
    <w:rsid w:val="00595524"/>
    <w:rsid w:val="00595580"/>
    <w:rsid w:val="005962C1"/>
    <w:rsid w:val="005A0215"/>
    <w:rsid w:val="005A07DC"/>
    <w:rsid w:val="005A44FD"/>
    <w:rsid w:val="005A46E0"/>
    <w:rsid w:val="005A54FB"/>
    <w:rsid w:val="005A5CC8"/>
    <w:rsid w:val="005A5CF5"/>
    <w:rsid w:val="005A6992"/>
    <w:rsid w:val="005A6B0B"/>
    <w:rsid w:val="005B15F1"/>
    <w:rsid w:val="005B41D2"/>
    <w:rsid w:val="005B4AEA"/>
    <w:rsid w:val="005C08FE"/>
    <w:rsid w:val="005C162D"/>
    <w:rsid w:val="005C6630"/>
    <w:rsid w:val="005C710B"/>
    <w:rsid w:val="005D0BFE"/>
    <w:rsid w:val="005D3766"/>
    <w:rsid w:val="005D3E44"/>
    <w:rsid w:val="005D6A6A"/>
    <w:rsid w:val="005D7344"/>
    <w:rsid w:val="005E2855"/>
    <w:rsid w:val="005F21B7"/>
    <w:rsid w:val="005F2989"/>
    <w:rsid w:val="005F64A9"/>
    <w:rsid w:val="005F717A"/>
    <w:rsid w:val="00601667"/>
    <w:rsid w:val="00601760"/>
    <w:rsid w:val="006042E0"/>
    <w:rsid w:val="00605DF9"/>
    <w:rsid w:val="00605E4D"/>
    <w:rsid w:val="0060690C"/>
    <w:rsid w:val="00611930"/>
    <w:rsid w:val="00612B9E"/>
    <w:rsid w:val="00613E52"/>
    <w:rsid w:val="00613F4F"/>
    <w:rsid w:val="00620BF0"/>
    <w:rsid w:val="00620DD2"/>
    <w:rsid w:val="00621314"/>
    <w:rsid w:val="006216CD"/>
    <w:rsid w:val="0062270F"/>
    <w:rsid w:val="00622B58"/>
    <w:rsid w:val="00623DF7"/>
    <w:rsid w:val="006251A6"/>
    <w:rsid w:val="00626268"/>
    <w:rsid w:val="00626489"/>
    <w:rsid w:val="00626FC2"/>
    <w:rsid w:val="00627896"/>
    <w:rsid w:val="00627F2E"/>
    <w:rsid w:val="006320C5"/>
    <w:rsid w:val="00632AC7"/>
    <w:rsid w:val="00633CB7"/>
    <w:rsid w:val="00636979"/>
    <w:rsid w:val="006406F8"/>
    <w:rsid w:val="00643A16"/>
    <w:rsid w:val="0064476C"/>
    <w:rsid w:val="006455EE"/>
    <w:rsid w:val="0064598F"/>
    <w:rsid w:val="0064615A"/>
    <w:rsid w:val="00646FDD"/>
    <w:rsid w:val="00647729"/>
    <w:rsid w:val="00650AC1"/>
    <w:rsid w:val="00650F27"/>
    <w:rsid w:val="006533A4"/>
    <w:rsid w:val="006562B3"/>
    <w:rsid w:val="00656C4A"/>
    <w:rsid w:val="006573C6"/>
    <w:rsid w:val="0066797C"/>
    <w:rsid w:val="00672B9A"/>
    <w:rsid w:val="00672E4F"/>
    <w:rsid w:val="00675EB4"/>
    <w:rsid w:val="00676A3C"/>
    <w:rsid w:val="00680101"/>
    <w:rsid w:val="006807A9"/>
    <w:rsid w:val="006823FA"/>
    <w:rsid w:val="00683B55"/>
    <w:rsid w:val="0068460B"/>
    <w:rsid w:val="00684793"/>
    <w:rsid w:val="006849F3"/>
    <w:rsid w:val="00685727"/>
    <w:rsid w:val="006879E1"/>
    <w:rsid w:val="00696829"/>
    <w:rsid w:val="006A456C"/>
    <w:rsid w:val="006A4768"/>
    <w:rsid w:val="006A481A"/>
    <w:rsid w:val="006A4E08"/>
    <w:rsid w:val="006A5C4D"/>
    <w:rsid w:val="006B0567"/>
    <w:rsid w:val="006B1623"/>
    <w:rsid w:val="006B21F5"/>
    <w:rsid w:val="006B2497"/>
    <w:rsid w:val="006C08F6"/>
    <w:rsid w:val="006C3082"/>
    <w:rsid w:val="006C46EA"/>
    <w:rsid w:val="006C5326"/>
    <w:rsid w:val="006C6B9F"/>
    <w:rsid w:val="006D19E5"/>
    <w:rsid w:val="006D34A3"/>
    <w:rsid w:val="006D6670"/>
    <w:rsid w:val="006D677B"/>
    <w:rsid w:val="006D71C4"/>
    <w:rsid w:val="006D7AFE"/>
    <w:rsid w:val="006E59E3"/>
    <w:rsid w:val="006E5A61"/>
    <w:rsid w:val="006E69BA"/>
    <w:rsid w:val="006E7E1C"/>
    <w:rsid w:val="006F0FA9"/>
    <w:rsid w:val="006F1857"/>
    <w:rsid w:val="006F27C0"/>
    <w:rsid w:val="006F4E59"/>
    <w:rsid w:val="006F719F"/>
    <w:rsid w:val="006F7F6D"/>
    <w:rsid w:val="00704E67"/>
    <w:rsid w:val="00704EA4"/>
    <w:rsid w:val="00707534"/>
    <w:rsid w:val="00707A69"/>
    <w:rsid w:val="00707A77"/>
    <w:rsid w:val="0071001C"/>
    <w:rsid w:val="00710F7B"/>
    <w:rsid w:val="007118AE"/>
    <w:rsid w:val="0071415B"/>
    <w:rsid w:val="00717E35"/>
    <w:rsid w:val="007236DA"/>
    <w:rsid w:val="00725493"/>
    <w:rsid w:val="00726340"/>
    <w:rsid w:val="0072665D"/>
    <w:rsid w:val="0073383F"/>
    <w:rsid w:val="0073476C"/>
    <w:rsid w:val="0074794F"/>
    <w:rsid w:val="007502A6"/>
    <w:rsid w:val="0075473D"/>
    <w:rsid w:val="00754B7A"/>
    <w:rsid w:val="0075512E"/>
    <w:rsid w:val="00760DE0"/>
    <w:rsid w:val="0076283F"/>
    <w:rsid w:val="00764904"/>
    <w:rsid w:val="00771BF8"/>
    <w:rsid w:val="0077623B"/>
    <w:rsid w:val="007763C9"/>
    <w:rsid w:val="0078195E"/>
    <w:rsid w:val="00782194"/>
    <w:rsid w:val="00782F98"/>
    <w:rsid w:val="0078411E"/>
    <w:rsid w:val="007853D3"/>
    <w:rsid w:val="007861F3"/>
    <w:rsid w:val="0079081F"/>
    <w:rsid w:val="00791C1C"/>
    <w:rsid w:val="00791E9A"/>
    <w:rsid w:val="00792ADF"/>
    <w:rsid w:val="00793DFB"/>
    <w:rsid w:val="007955DE"/>
    <w:rsid w:val="007A1CFA"/>
    <w:rsid w:val="007A5493"/>
    <w:rsid w:val="007A76D6"/>
    <w:rsid w:val="007B0190"/>
    <w:rsid w:val="007B0393"/>
    <w:rsid w:val="007B0A36"/>
    <w:rsid w:val="007B2325"/>
    <w:rsid w:val="007B3324"/>
    <w:rsid w:val="007B68F4"/>
    <w:rsid w:val="007B7A32"/>
    <w:rsid w:val="007C1FC1"/>
    <w:rsid w:val="007C303C"/>
    <w:rsid w:val="007C47D2"/>
    <w:rsid w:val="007C5131"/>
    <w:rsid w:val="007C5205"/>
    <w:rsid w:val="007C7D76"/>
    <w:rsid w:val="007D106F"/>
    <w:rsid w:val="007D68B6"/>
    <w:rsid w:val="007D7892"/>
    <w:rsid w:val="007E2574"/>
    <w:rsid w:val="007E404C"/>
    <w:rsid w:val="007E4342"/>
    <w:rsid w:val="007E504F"/>
    <w:rsid w:val="007E75DD"/>
    <w:rsid w:val="007F18F3"/>
    <w:rsid w:val="007F5E39"/>
    <w:rsid w:val="007F7524"/>
    <w:rsid w:val="00802CFB"/>
    <w:rsid w:val="00805539"/>
    <w:rsid w:val="00806BDB"/>
    <w:rsid w:val="008207C5"/>
    <w:rsid w:val="00821819"/>
    <w:rsid w:val="00821F42"/>
    <w:rsid w:val="00823E60"/>
    <w:rsid w:val="0082701C"/>
    <w:rsid w:val="0082735A"/>
    <w:rsid w:val="008318BD"/>
    <w:rsid w:val="00831E58"/>
    <w:rsid w:val="00834AC4"/>
    <w:rsid w:val="00835896"/>
    <w:rsid w:val="00836187"/>
    <w:rsid w:val="00846E33"/>
    <w:rsid w:val="00851AD1"/>
    <w:rsid w:val="00854C19"/>
    <w:rsid w:val="00855333"/>
    <w:rsid w:val="00860344"/>
    <w:rsid w:val="00867551"/>
    <w:rsid w:val="008726DA"/>
    <w:rsid w:val="008733EE"/>
    <w:rsid w:val="00873436"/>
    <w:rsid w:val="00874E16"/>
    <w:rsid w:val="008755C1"/>
    <w:rsid w:val="008755D1"/>
    <w:rsid w:val="008767A3"/>
    <w:rsid w:val="00882287"/>
    <w:rsid w:val="00882F11"/>
    <w:rsid w:val="008876A6"/>
    <w:rsid w:val="00892489"/>
    <w:rsid w:val="008925F5"/>
    <w:rsid w:val="00896FC4"/>
    <w:rsid w:val="008A289F"/>
    <w:rsid w:val="008A440C"/>
    <w:rsid w:val="008A507E"/>
    <w:rsid w:val="008A6184"/>
    <w:rsid w:val="008A65FF"/>
    <w:rsid w:val="008A7256"/>
    <w:rsid w:val="008B1446"/>
    <w:rsid w:val="008B25B3"/>
    <w:rsid w:val="008B280B"/>
    <w:rsid w:val="008B394B"/>
    <w:rsid w:val="008B3ADE"/>
    <w:rsid w:val="008C385E"/>
    <w:rsid w:val="008C7979"/>
    <w:rsid w:val="008D041C"/>
    <w:rsid w:val="008D0BB6"/>
    <w:rsid w:val="008D36E3"/>
    <w:rsid w:val="008D6547"/>
    <w:rsid w:val="008E00D0"/>
    <w:rsid w:val="008E0709"/>
    <w:rsid w:val="008E3B15"/>
    <w:rsid w:val="008E7A38"/>
    <w:rsid w:val="008F343A"/>
    <w:rsid w:val="008F57D6"/>
    <w:rsid w:val="008F61D8"/>
    <w:rsid w:val="008F7052"/>
    <w:rsid w:val="008F7B30"/>
    <w:rsid w:val="0090205A"/>
    <w:rsid w:val="00902D47"/>
    <w:rsid w:val="00902E1C"/>
    <w:rsid w:val="00903E31"/>
    <w:rsid w:val="00904D09"/>
    <w:rsid w:val="0090585A"/>
    <w:rsid w:val="009058CE"/>
    <w:rsid w:val="00906CB8"/>
    <w:rsid w:val="00907B4D"/>
    <w:rsid w:val="009103D5"/>
    <w:rsid w:val="00913F49"/>
    <w:rsid w:val="009154B9"/>
    <w:rsid w:val="00923965"/>
    <w:rsid w:val="00923A3A"/>
    <w:rsid w:val="00925C3C"/>
    <w:rsid w:val="009263A0"/>
    <w:rsid w:val="009318B2"/>
    <w:rsid w:val="009343F8"/>
    <w:rsid w:val="009350EC"/>
    <w:rsid w:val="009361F7"/>
    <w:rsid w:val="00937DD6"/>
    <w:rsid w:val="0094145D"/>
    <w:rsid w:val="00942A4D"/>
    <w:rsid w:val="00943655"/>
    <w:rsid w:val="0094410A"/>
    <w:rsid w:val="00944F91"/>
    <w:rsid w:val="00945521"/>
    <w:rsid w:val="0094677C"/>
    <w:rsid w:val="0094744C"/>
    <w:rsid w:val="00951775"/>
    <w:rsid w:val="0095336A"/>
    <w:rsid w:val="00953E74"/>
    <w:rsid w:val="0095455B"/>
    <w:rsid w:val="009573EB"/>
    <w:rsid w:val="009578BB"/>
    <w:rsid w:val="0096102D"/>
    <w:rsid w:val="009611C4"/>
    <w:rsid w:val="0096354A"/>
    <w:rsid w:val="009651F9"/>
    <w:rsid w:val="00970D61"/>
    <w:rsid w:val="00971C4C"/>
    <w:rsid w:val="00971E7D"/>
    <w:rsid w:val="00971FB2"/>
    <w:rsid w:val="0097304F"/>
    <w:rsid w:val="00973360"/>
    <w:rsid w:val="009740CD"/>
    <w:rsid w:val="0098276A"/>
    <w:rsid w:val="009839D4"/>
    <w:rsid w:val="00983F32"/>
    <w:rsid w:val="00984225"/>
    <w:rsid w:val="00984B5A"/>
    <w:rsid w:val="00984CFF"/>
    <w:rsid w:val="0098536D"/>
    <w:rsid w:val="009868FB"/>
    <w:rsid w:val="00995894"/>
    <w:rsid w:val="00997F5E"/>
    <w:rsid w:val="009A0315"/>
    <w:rsid w:val="009A0C68"/>
    <w:rsid w:val="009A1CB7"/>
    <w:rsid w:val="009A5203"/>
    <w:rsid w:val="009A758C"/>
    <w:rsid w:val="009B257A"/>
    <w:rsid w:val="009B2896"/>
    <w:rsid w:val="009B3E43"/>
    <w:rsid w:val="009C1CA2"/>
    <w:rsid w:val="009C1FC3"/>
    <w:rsid w:val="009C238F"/>
    <w:rsid w:val="009C2517"/>
    <w:rsid w:val="009C3BB0"/>
    <w:rsid w:val="009C46B5"/>
    <w:rsid w:val="009C5E5E"/>
    <w:rsid w:val="009C65CD"/>
    <w:rsid w:val="009C6FE1"/>
    <w:rsid w:val="009C7040"/>
    <w:rsid w:val="009D06EA"/>
    <w:rsid w:val="009D0A32"/>
    <w:rsid w:val="009D0DEF"/>
    <w:rsid w:val="009D2324"/>
    <w:rsid w:val="009D3335"/>
    <w:rsid w:val="009D5D4E"/>
    <w:rsid w:val="009D5E02"/>
    <w:rsid w:val="009E0ABE"/>
    <w:rsid w:val="009E0DD8"/>
    <w:rsid w:val="009E10A5"/>
    <w:rsid w:val="009E1199"/>
    <w:rsid w:val="009E2096"/>
    <w:rsid w:val="009E52F8"/>
    <w:rsid w:val="009E5A4D"/>
    <w:rsid w:val="009E6791"/>
    <w:rsid w:val="009E7286"/>
    <w:rsid w:val="009F0A1C"/>
    <w:rsid w:val="009F25AA"/>
    <w:rsid w:val="009F3F5B"/>
    <w:rsid w:val="00A00C33"/>
    <w:rsid w:val="00A03676"/>
    <w:rsid w:val="00A04D23"/>
    <w:rsid w:val="00A04FC1"/>
    <w:rsid w:val="00A0661F"/>
    <w:rsid w:val="00A078DC"/>
    <w:rsid w:val="00A07E40"/>
    <w:rsid w:val="00A10633"/>
    <w:rsid w:val="00A1253D"/>
    <w:rsid w:val="00A128B5"/>
    <w:rsid w:val="00A13209"/>
    <w:rsid w:val="00A1789D"/>
    <w:rsid w:val="00A21368"/>
    <w:rsid w:val="00A217A4"/>
    <w:rsid w:val="00A21C8D"/>
    <w:rsid w:val="00A222F9"/>
    <w:rsid w:val="00A23766"/>
    <w:rsid w:val="00A23F8E"/>
    <w:rsid w:val="00A24F77"/>
    <w:rsid w:val="00A27C45"/>
    <w:rsid w:val="00A300EF"/>
    <w:rsid w:val="00A30D06"/>
    <w:rsid w:val="00A31CFE"/>
    <w:rsid w:val="00A33EF4"/>
    <w:rsid w:val="00A351E1"/>
    <w:rsid w:val="00A378DE"/>
    <w:rsid w:val="00A37E9F"/>
    <w:rsid w:val="00A41B2D"/>
    <w:rsid w:val="00A43D4D"/>
    <w:rsid w:val="00A43DA6"/>
    <w:rsid w:val="00A44ABC"/>
    <w:rsid w:val="00A44B10"/>
    <w:rsid w:val="00A45B80"/>
    <w:rsid w:val="00A5046A"/>
    <w:rsid w:val="00A55EDF"/>
    <w:rsid w:val="00A63781"/>
    <w:rsid w:val="00A67A67"/>
    <w:rsid w:val="00A70C9D"/>
    <w:rsid w:val="00A71FE8"/>
    <w:rsid w:val="00A73912"/>
    <w:rsid w:val="00A7415A"/>
    <w:rsid w:val="00A77A91"/>
    <w:rsid w:val="00A8248E"/>
    <w:rsid w:val="00A828BA"/>
    <w:rsid w:val="00A83196"/>
    <w:rsid w:val="00A83F64"/>
    <w:rsid w:val="00A8617D"/>
    <w:rsid w:val="00A90EAA"/>
    <w:rsid w:val="00A91AB7"/>
    <w:rsid w:val="00A91E11"/>
    <w:rsid w:val="00A92780"/>
    <w:rsid w:val="00A960EB"/>
    <w:rsid w:val="00AA096F"/>
    <w:rsid w:val="00AA2CB1"/>
    <w:rsid w:val="00AA4014"/>
    <w:rsid w:val="00AA415D"/>
    <w:rsid w:val="00AA4D08"/>
    <w:rsid w:val="00AA5209"/>
    <w:rsid w:val="00AB10B5"/>
    <w:rsid w:val="00AB1F12"/>
    <w:rsid w:val="00AB4E10"/>
    <w:rsid w:val="00AB5117"/>
    <w:rsid w:val="00AB6F62"/>
    <w:rsid w:val="00AB7C7C"/>
    <w:rsid w:val="00AC17A2"/>
    <w:rsid w:val="00AC1BE0"/>
    <w:rsid w:val="00AC21C0"/>
    <w:rsid w:val="00AC6309"/>
    <w:rsid w:val="00AC7899"/>
    <w:rsid w:val="00AC7DAC"/>
    <w:rsid w:val="00AD04AB"/>
    <w:rsid w:val="00AD173B"/>
    <w:rsid w:val="00AD2E82"/>
    <w:rsid w:val="00AD2ECE"/>
    <w:rsid w:val="00AD4456"/>
    <w:rsid w:val="00AD4A96"/>
    <w:rsid w:val="00AD4BDA"/>
    <w:rsid w:val="00AD4E12"/>
    <w:rsid w:val="00AD51C5"/>
    <w:rsid w:val="00AD79D1"/>
    <w:rsid w:val="00AE7E23"/>
    <w:rsid w:val="00AF3874"/>
    <w:rsid w:val="00AF450A"/>
    <w:rsid w:val="00AF5008"/>
    <w:rsid w:val="00AF7FA5"/>
    <w:rsid w:val="00B04166"/>
    <w:rsid w:val="00B0745E"/>
    <w:rsid w:val="00B074C5"/>
    <w:rsid w:val="00B10AC0"/>
    <w:rsid w:val="00B10CBA"/>
    <w:rsid w:val="00B10CCE"/>
    <w:rsid w:val="00B13315"/>
    <w:rsid w:val="00B15FA8"/>
    <w:rsid w:val="00B205E3"/>
    <w:rsid w:val="00B20B20"/>
    <w:rsid w:val="00B217AC"/>
    <w:rsid w:val="00B23843"/>
    <w:rsid w:val="00B24AC9"/>
    <w:rsid w:val="00B258D2"/>
    <w:rsid w:val="00B2619D"/>
    <w:rsid w:val="00B275F8"/>
    <w:rsid w:val="00B3509E"/>
    <w:rsid w:val="00B41327"/>
    <w:rsid w:val="00B4164C"/>
    <w:rsid w:val="00B45289"/>
    <w:rsid w:val="00B5095E"/>
    <w:rsid w:val="00B524B8"/>
    <w:rsid w:val="00B566C6"/>
    <w:rsid w:val="00B56BF5"/>
    <w:rsid w:val="00B61C01"/>
    <w:rsid w:val="00B61C44"/>
    <w:rsid w:val="00B62454"/>
    <w:rsid w:val="00B66448"/>
    <w:rsid w:val="00B667C0"/>
    <w:rsid w:val="00B67450"/>
    <w:rsid w:val="00B742A9"/>
    <w:rsid w:val="00B760E8"/>
    <w:rsid w:val="00B7653A"/>
    <w:rsid w:val="00B80D7C"/>
    <w:rsid w:val="00B832AC"/>
    <w:rsid w:val="00B85405"/>
    <w:rsid w:val="00B86544"/>
    <w:rsid w:val="00B90F5B"/>
    <w:rsid w:val="00B9175D"/>
    <w:rsid w:val="00B92D91"/>
    <w:rsid w:val="00B97A3D"/>
    <w:rsid w:val="00BA0F84"/>
    <w:rsid w:val="00BA2640"/>
    <w:rsid w:val="00BA4125"/>
    <w:rsid w:val="00BA551E"/>
    <w:rsid w:val="00BA6FBC"/>
    <w:rsid w:val="00BA71AE"/>
    <w:rsid w:val="00BA7A66"/>
    <w:rsid w:val="00BA7D65"/>
    <w:rsid w:val="00BB4071"/>
    <w:rsid w:val="00BB45D0"/>
    <w:rsid w:val="00BB4B62"/>
    <w:rsid w:val="00BB642E"/>
    <w:rsid w:val="00BB754A"/>
    <w:rsid w:val="00BC049D"/>
    <w:rsid w:val="00BC2134"/>
    <w:rsid w:val="00BC3257"/>
    <w:rsid w:val="00BC493B"/>
    <w:rsid w:val="00BC4F5F"/>
    <w:rsid w:val="00BC58BC"/>
    <w:rsid w:val="00BC6035"/>
    <w:rsid w:val="00BC76C5"/>
    <w:rsid w:val="00BC786A"/>
    <w:rsid w:val="00BC7FB7"/>
    <w:rsid w:val="00BD0BE4"/>
    <w:rsid w:val="00BD343F"/>
    <w:rsid w:val="00BD3C24"/>
    <w:rsid w:val="00BE1803"/>
    <w:rsid w:val="00BE1BF3"/>
    <w:rsid w:val="00BE1F8F"/>
    <w:rsid w:val="00BE39C4"/>
    <w:rsid w:val="00BE69CD"/>
    <w:rsid w:val="00BE6AFE"/>
    <w:rsid w:val="00BE7273"/>
    <w:rsid w:val="00BF2BA7"/>
    <w:rsid w:val="00BF3C46"/>
    <w:rsid w:val="00BF45D0"/>
    <w:rsid w:val="00BF5A89"/>
    <w:rsid w:val="00BF7F0C"/>
    <w:rsid w:val="00C013CE"/>
    <w:rsid w:val="00C04DCF"/>
    <w:rsid w:val="00C06F15"/>
    <w:rsid w:val="00C11AA1"/>
    <w:rsid w:val="00C12EB3"/>
    <w:rsid w:val="00C158C6"/>
    <w:rsid w:val="00C16028"/>
    <w:rsid w:val="00C16F9F"/>
    <w:rsid w:val="00C20462"/>
    <w:rsid w:val="00C21845"/>
    <w:rsid w:val="00C226A7"/>
    <w:rsid w:val="00C24BED"/>
    <w:rsid w:val="00C26500"/>
    <w:rsid w:val="00C31B7F"/>
    <w:rsid w:val="00C34DA4"/>
    <w:rsid w:val="00C35089"/>
    <w:rsid w:val="00C419F3"/>
    <w:rsid w:val="00C44E24"/>
    <w:rsid w:val="00C44E51"/>
    <w:rsid w:val="00C45EA8"/>
    <w:rsid w:val="00C46876"/>
    <w:rsid w:val="00C46A18"/>
    <w:rsid w:val="00C5033D"/>
    <w:rsid w:val="00C54713"/>
    <w:rsid w:val="00C60614"/>
    <w:rsid w:val="00C62FB0"/>
    <w:rsid w:val="00C67EE0"/>
    <w:rsid w:val="00C707BD"/>
    <w:rsid w:val="00C70DD1"/>
    <w:rsid w:val="00C72EAF"/>
    <w:rsid w:val="00C74074"/>
    <w:rsid w:val="00C748B8"/>
    <w:rsid w:val="00C75A6C"/>
    <w:rsid w:val="00C76E6F"/>
    <w:rsid w:val="00C80231"/>
    <w:rsid w:val="00C80548"/>
    <w:rsid w:val="00C80ADF"/>
    <w:rsid w:val="00C81CB9"/>
    <w:rsid w:val="00C82D09"/>
    <w:rsid w:val="00C83C5B"/>
    <w:rsid w:val="00C86915"/>
    <w:rsid w:val="00C86FB1"/>
    <w:rsid w:val="00C92576"/>
    <w:rsid w:val="00C95E08"/>
    <w:rsid w:val="00C97108"/>
    <w:rsid w:val="00C97490"/>
    <w:rsid w:val="00CA09DE"/>
    <w:rsid w:val="00CA0C23"/>
    <w:rsid w:val="00CA15C0"/>
    <w:rsid w:val="00CA6DF6"/>
    <w:rsid w:val="00CB146C"/>
    <w:rsid w:val="00CB2339"/>
    <w:rsid w:val="00CB2612"/>
    <w:rsid w:val="00CB4480"/>
    <w:rsid w:val="00CB4536"/>
    <w:rsid w:val="00CB47B4"/>
    <w:rsid w:val="00CB53BE"/>
    <w:rsid w:val="00CB6AB2"/>
    <w:rsid w:val="00CB70C0"/>
    <w:rsid w:val="00CB745E"/>
    <w:rsid w:val="00CC3950"/>
    <w:rsid w:val="00CC3CAC"/>
    <w:rsid w:val="00CC3E09"/>
    <w:rsid w:val="00CC540F"/>
    <w:rsid w:val="00CC649F"/>
    <w:rsid w:val="00CC6742"/>
    <w:rsid w:val="00CC77C9"/>
    <w:rsid w:val="00CD0E4E"/>
    <w:rsid w:val="00CD106F"/>
    <w:rsid w:val="00CD20A8"/>
    <w:rsid w:val="00CD4307"/>
    <w:rsid w:val="00CE3757"/>
    <w:rsid w:val="00CE608D"/>
    <w:rsid w:val="00CE6C4A"/>
    <w:rsid w:val="00CF0407"/>
    <w:rsid w:val="00CF0471"/>
    <w:rsid w:val="00CF4D20"/>
    <w:rsid w:val="00CF5163"/>
    <w:rsid w:val="00CF6953"/>
    <w:rsid w:val="00CF69DD"/>
    <w:rsid w:val="00D05802"/>
    <w:rsid w:val="00D05E38"/>
    <w:rsid w:val="00D06724"/>
    <w:rsid w:val="00D11A32"/>
    <w:rsid w:val="00D12FD1"/>
    <w:rsid w:val="00D151BD"/>
    <w:rsid w:val="00D1658B"/>
    <w:rsid w:val="00D16DB7"/>
    <w:rsid w:val="00D21211"/>
    <w:rsid w:val="00D241D7"/>
    <w:rsid w:val="00D263A7"/>
    <w:rsid w:val="00D355D3"/>
    <w:rsid w:val="00D361FD"/>
    <w:rsid w:val="00D37892"/>
    <w:rsid w:val="00D434F3"/>
    <w:rsid w:val="00D44FEE"/>
    <w:rsid w:val="00D46C06"/>
    <w:rsid w:val="00D50196"/>
    <w:rsid w:val="00D505E4"/>
    <w:rsid w:val="00D5075E"/>
    <w:rsid w:val="00D5116A"/>
    <w:rsid w:val="00D53104"/>
    <w:rsid w:val="00D568B9"/>
    <w:rsid w:val="00D56D67"/>
    <w:rsid w:val="00D57D04"/>
    <w:rsid w:val="00D62636"/>
    <w:rsid w:val="00D6329F"/>
    <w:rsid w:val="00D63855"/>
    <w:rsid w:val="00D65259"/>
    <w:rsid w:val="00D660E3"/>
    <w:rsid w:val="00D7183E"/>
    <w:rsid w:val="00D748F5"/>
    <w:rsid w:val="00D765A8"/>
    <w:rsid w:val="00D80E4A"/>
    <w:rsid w:val="00D85801"/>
    <w:rsid w:val="00D92605"/>
    <w:rsid w:val="00D939C6"/>
    <w:rsid w:val="00D93A03"/>
    <w:rsid w:val="00D969E7"/>
    <w:rsid w:val="00DA0F8D"/>
    <w:rsid w:val="00DA1BD5"/>
    <w:rsid w:val="00DA58E3"/>
    <w:rsid w:val="00DB4875"/>
    <w:rsid w:val="00DB58E8"/>
    <w:rsid w:val="00DC1E5B"/>
    <w:rsid w:val="00DC2D64"/>
    <w:rsid w:val="00DC2F8E"/>
    <w:rsid w:val="00DC4369"/>
    <w:rsid w:val="00DC7856"/>
    <w:rsid w:val="00DC7BA0"/>
    <w:rsid w:val="00DD0C3C"/>
    <w:rsid w:val="00DD4791"/>
    <w:rsid w:val="00DD66C1"/>
    <w:rsid w:val="00DE4374"/>
    <w:rsid w:val="00DE4772"/>
    <w:rsid w:val="00DE63D8"/>
    <w:rsid w:val="00DE6481"/>
    <w:rsid w:val="00DE7A98"/>
    <w:rsid w:val="00DF0035"/>
    <w:rsid w:val="00DF032C"/>
    <w:rsid w:val="00DF117E"/>
    <w:rsid w:val="00DF1466"/>
    <w:rsid w:val="00DF1A5A"/>
    <w:rsid w:val="00E01F6D"/>
    <w:rsid w:val="00E05F5F"/>
    <w:rsid w:val="00E10493"/>
    <w:rsid w:val="00E1096C"/>
    <w:rsid w:val="00E14673"/>
    <w:rsid w:val="00E159B9"/>
    <w:rsid w:val="00E15E2F"/>
    <w:rsid w:val="00E207AF"/>
    <w:rsid w:val="00E2199B"/>
    <w:rsid w:val="00E24371"/>
    <w:rsid w:val="00E249E3"/>
    <w:rsid w:val="00E30280"/>
    <w:rsid w:val="00E30544"/>
    <w:rsid w:val="00E306E5"/>
    <w:rsid w:val="00E410DB"/>
    <w:rsid w:val="00E415A5"/>
    <w:rsid w:val="00E42EC6"/>
    <w:rsid w:val="00E44F84"/>
    <w:rsid w:val="00E452D8"/>
    <w:rsid w:val="00E462FA"/>
    <w:rsid w:val="00E50833"/>
    <w:rsid w:val="00E55EF7"/>
    <w:rsid w:val="00E5689D"/>
    <w:rsid w:val="00E60782"/>
    <w:rsid w:val="00E61B21"/>
    <w:rsid w:val="00E65D64"/>
    <w:rsid w:val="00E66658"/>
    <w:rsid w:val="00E72B5E"/>
    <w:rsid w:val="00E730F0"/>
    <w:rsid w:val="00E73712"/>
    <w:rsid w:val="00E75D91"/>
    <w:rsid w:val="00E76368"/>
    <w:rsid w:val="00E81208"/>
    <w:rsid w:val="00E81472"/>
    <w:rsid w:val="00E8275B"/>
    <w:rsid w:val="00E827B0"/>
    <w:rsid w:val="00E82C33"/>
    <w:rsid w:val="00E84C84"/>
    <w:rsid w:val="00E9359D"/>
    <w:rsid w:val="00E9368D"/>
    <w:rsid w:val="00EA2214"/>
    <w:rsid w:val="00EA2D0C"/>
    <w:rsid w:val="00EA2F05"/>
    <w:rsid w:val="00EA795F"/>
    <w:rsid w:val="00EA7AC6"/>
    <w:rsid w:val="00EB1B72"/>
    <w:rsid w:val="00EB5EC5"/>
    <w:rsid w:val="00EB6F80"/>
    <w:rsid w:val="00EC06BE"/>
    <w:rsid w:val="00EC53C0"/>
    <w:rsid w:val="00EC5E9C"/>
    <w:rsid w:val="00EC7B31"/>
    <w:rsid w:val="00EC7F2C"/>
    <w:rsid w:val="00ED14C6"/>
    <w:rsid w:val="00ED3910"/>
    <w:rsid w:val="00ED3BF6"/>
    <w:rsid w:val="00ED3D83"/>
    <w:rsid w:val="00ED437C"/>
    <w:rsid w:val="00ED46B7"/>
    <w:rsid w:val="00ED79E3"/>
    <w:rsid w:val="00ED7A84"/>
    <w:rsid w:val="00EE0848"/>
    <w:rsid w:val="00EE72B2"/>
    <w:rsid w:val="00EF1D7B"/>
    <w:rsid w:val="00EF247B"/>
    <w:rsid w:val="00F11E64"/>
    <w:rsid w:val="00F12200"/>
    <w:rsid w:val="00F12988"/>
    <w:rsid w:val="00F13FE9"/>
    <w:rsid w:val="00F1534B"/>
    <w:rsid w:val="00F173E4"/>
    <w:rsid w:val="00F20764"/>
    <w:rsid w:val="00F2246B"/>
    <w:rsid w:val="00F23DDD"/>
    <w:rsid w:val="00F2628A"/>
    <w:rsid w:val="00F30D79"/>
    <w:rsid w:val="00F310A4"/>
    <w:rsid w:val="00F311BE"/>
    <w:rsid w:val="00F312E4"/>
    <w:rsid w:val="00F32BC7"/>
    <w:rsid w:val="00F32FD4"/>
    <w:rsid w:val="00F35209"/>
    <w:rsid w:val="00F3668C"/>
    <w:rsid w:val="00F36970"/>
    <w:rsid w:val="00F4204F"/>
    <w:rsid w:val="00F422AD"/>
    <w:rsid w:val="00F43C90"/>
    <w:rsid w:val="00F46984"/>
    <w:rsid w:val="00F50FC6"/>
    <w:rsid w:val="00F53466"/>
    <w:rsid w:val="00F54E9D"/>
    <w:rsid w:val="00F57743"/>
    <w:rsid w:val="00F6403E"/>
    <w:rsid w:val="00F65F98"/>
    <w:rsid w:val="00F6708A"/>
    <w:rsid w:val="00F71562"/>
    <w:rsid w:val="00F72D33"/>
    <w:rsid w:val="00F73461"/>
    <w:rsid w:val="00F73DFC"/>
    <w:rsid w:val="00F744F9"/>
    <w:rsid w:val="00F74AB2"/>
    <w:rsid w:val="00F77193"/>
    <w:rsid w:val="00F77883"/>
    <w:rsid w:val="00F77CB6"/>
    <w:rsid w:val="00F80797"/>
    <w:rsid w:val="00F85D3C"/>
    <w:rsid w:val="00F85ED1"/>
    <w:rsid w:val="00F92308"/>
    <w:rsid w:val="00F94A1F"/>
    <w:rsid w:val="00F95BED"/>
    <w:rsid w:val="00F96801"/>
    <w:rsid w:val="00F96A2A"/>
    <w:rsid w:val="00F97E59"/>
    <w:rsid w:val="00FA1917"/>
    <w:rsid w:val="00FA1A70"/>
    <w:rsid w:val="00FA223B"/>
    <w:rsid w:val="00FA2857"/>
    <w:rsid w:val="00FA2E5E"/>
    <w:rsid w:val="00FA68F1"/>
    <w:rsid w:val="00FA6D6F"/>
    <w:rsid w:val="00FA7A45"/>
    <w:rsid w:val="00FB031A"/>
    <w:rsid w:val="00FB38D6"/>
    <w:rsid w:val="00FB4A05"/>
    <w:rsid w:val="00FB5041"/>
    <w:rsid w:val="00FB6C60"/>
    <w:rsid w:val="00FC0908"/>
    <w:rsid w:val="00FC09A0"/>
    <w:rsid w:val="00FC3807"/>
    <w:rsid w:val="00FC392F"/>
    <w:rsid w:val="00FC3F62"/>
    <w:rsid w:val="00FC47F2"/>
    <w:rsid w:val="00FC6E08"/>
    <w:rsid w:val="00FC724F"/>
    <w:rsid w:val="00FC75D3"/>
    <w:rsid w:val="00FD0856"/>
    <w:rsid w:val="00FD0CDE"/>
    <w:rsid w:val="00FD7BCE"/>
    <w:rsid w:val="00FE057A"/>
    <w:rsid w:val="00FE160C"/>
    <w:rsid w:val="00FE5959"/>
    <w:rsid w:val="00FE5D6F"/>
    <w:rsid w:val="00FF0FD9"/>
    <w:rsid w:val="00FF28E9"/>
    <w:rsid w:val="00FF385E"/>
    <w:rsid w:val="00FF7174"/>
    <w:rsid w:val="00FF76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B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1B3999"/>
    <w:pPr>
      <w:spacing w:after="0" w:line="240" w:lineRule="auto"/>
      <w:ind w:left="360"/>
      <w:jc w:val="both"/>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semiHidden/>
    <w:rsid w:val="001B3999"/>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D56D67"/>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D56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D67"/>
    <w:rPr>
      <w:rFonts w:ascii="Tahoma" w:hAnsi="Tahoma" w:cs="Tahoma"/>
      <w:sz w:val="16"/>
      <w:szCs w:val="16"/>
    </w:rPr>
  </w:style>
  <w:style w:type="paragraph" w:customStyle="1" w:styleId="Default">
    <w:name w:val="Default"/>
    <w:rsid w:val="00FC380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AAD56-D66C-44FE-B444-35A581B4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RTU</Company>
  <LinksUpToDate>false</LinksUpToDate>
  <CharactersWithSpaces>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edite.biela</dc:creator>
  <cp:keywords/>
  <dc:description/>
  <cp:lastModifiedBy>edite.biela</cp:lastModifiedBy>
  <cp:revision>32</cp:revision>
  <cp:lastPrinted>2013-04-30T07:05:00Z</cp:lastPrinted>
  <dcterms:created xsi:type="dcterms:W3CDTF">2013-03-07T09:13:00Z</dcterms:created>
  <dcterms:modified xsi:type="dcterms:W3CDTF">2013-07-09T11:53:00Z</dcterms:modified>
</cp:coreProperties>
</file>